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99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3685"/>
        <w:gridCol w:w="4961"/>
      </w:tblGrid>
      <w:tr w:rsidR="00EE594B" w:rsidRPr="00B80A53" w14:paraId="392D7F3E" w14:textId="77777777" w:rsidTr="00092192">
        <w:trPr>
          <w:cantSplit/>
          <w:trHeight w:val="439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B7B7B" w:themeFill="accent3" w:themeFillShade="BF"/>
          </w:tcPr>
          <w:p w14:paraId="5B0064F2" w14:textId="769218BD" w:rsidR="00EE594B" w:rsidRPr="00B80A53" w:rsidRDefault="00EE594B" w:rsidP="00D12FE2">
            <w:pPr>
              <w:tabs>
                <w:tab w:val="left" w:pos="522"/>
                <w:tab w:val="left" w:pos="975"/>
                <w:tab w:val="right" w:pos="5040"/>
                <w:tab w:val="center" w:pos="5276"/>
                <w:tab w:val="left" w:pos="5400"/>
                <w:tab w:val="left" w:pos="5760"/>
              </w:tabs>
              <w:spacing w:after="0" w:line="240" w:lineRule="auto"/>
              <w:jc w:val="center"/>
              <w:rPr>
                <w:rFonts w:ascii="Meiryo UI" w:eastAsia="Meiryo UI" w:hAnsi="Meiryo UI" w:cs="Meiryo UI"/>
                <w:color w:val="FFFFFF"/>
                <w:sz w:val="40"/>
                <w:szCs w:val="40"/>
                <w:lang w:eastAsia="en-GB"/>
              </w:rPr>
            </w:pPr>
            <w:r w:rsidRPr="00B80A53">
              <w:rPr>
                <w:rFonts w:ascii="Meiryo UI" w:eastAsia="Meiryo UI" w:hAnsi="Meiryo UI" w:cs="Meiryo UI"/>
                <w:color w:val="FFFFFF"/>
                <w:sz w:val="40"/>
                <w:szCs w:val="40"/>
                <w:lang w:eastAsia="en-GB"/>
              </w:rPr>
              <w:t>Clowne Parish Council</w:t>
            </w:r>
          </w:p>
        </w:tc>
      </w:tr>
      <w:tr w:rsidR="00EE594B" w:rsidRPr="00B80A53" w14:paraId="14AAA0DF" w14:textId="77777777" w:rsidTr="00092192">
        <w:trPr>
          <w:cantSplit/>
          <w:trHeight w:val="43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773382" w14:textId="77777777" w:rsidR="00EE594B" w:rsidRPr="00B80A53" w:rsidRDefault="00EE594B" w:rsidP="00092192">
            <w:pPr>
              <w:tabs>
                <w:tab w:val="right" w:pos="5040"/>
                <w:tab w:val="left" w:pos="5400"/>
                <w:tab w:val="left" w:pos="5760"/>
              </w:tabs>
              <w:spacing w:after="0" w:line="240" w:lineRule="auto"/>
              <w:jc w:val="center"/>
              <w:rPr>
                <w:rFonts w:ascii="Meiryo UI" w:eastAsia="Meiryo UI" w:hAnsi="Meiryo UI" w:cs="Meiryo UI"/>
                <w:color w:val="000080"/>
                <w:sz w:val="44"/>
                <w:szCs w:val="44"/>
                <w:lang w:eastAsia="en-GB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4FFCEBA" w14:textId="1BD5E9D4" w:rsidR="00EE594B" w:rsidRPr="00B80A53" w:rsidRDefault="00884404" w:rsidP="00092192">
            <w:pPr>
              <w:tabs>
                <w:tab w:val="left" w:pos="522"/>
                <w:tab w:val="right" w:pos="5040"/>
                <w:tab w:val="left" w:pos="5400"/>
                <w:tab w:val="left" w:pos="5760"/>
              </w:tabs>
              <w:spacing w:after="0" w:line="240" w:lineRule="auto"/>
              <w:rPr>
                <w:rFonts w:ascii="Meiryo UI" w:eastAsia="Meiryo UI" w:hAnsi="Meiryo UI" w:cs="Meiryo UI"/>
                <w:color w:val="FFFFFF"/>
                <w:sz w:val="40"/>
                <w:szCs w:val="40"/>
                <w:lang w:eastAsia="en-GB"/>
              </w:rPr>
            </w:pPr>
            <w:r>
              <w:rPr>
                <w:rFonts w:ascii="Meiryo UI" w:eastAsia="Meiryo UI" w:hAnsi="Meiryo UI" w:cs="Meiryo UI"/>
                <w:color w:val="FFFFFF"/>
                <w:sz w:val="40"/>
                <w:szCs w:val="40"/>
                <w:lang w:eastAsia="en-GB"/>
              </w:rPr>
              <w:t xml:space="preserve">Minutes of the Meeting </w:t>
            </w:r>
          </w:p>
        </w:tc>
      </w:tr>
      <w:tr w:rsidR="00D92852" w:rsidRPr="00B80A53" w14:paraId="24918E32" w14:textId="77777777" w:rsidTr="00092192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0EA42AE" w14:textId="77777777" w:rsidR="00D92852" w:rsidRPr="00B80A53" w:rsidRDefault="00D92852" w:rsidP="00092192">
            <w:pPr>
              <w:tabs>
                <w:tab w:val="right" w:pos="5040"/>
                <w:tab w:val="left" w:pos="5400"/>
                <w:tab w:val="left" w:pos="5760"/>
              </w:tabs>
              <w:spacing w:after="0" w:line="240" w:lineRule="auto"/>
              <w:jc w:val="center"/>
              <w:rPr>
                <w:rFonts w:ascii="Meiryo UI" w:eastAsia="Meiryo UI" w:hAnsi="Meiryo UI" w:cs="Meiryo UI"/>
                <w:sz w:val="24"/>
                <w:szCs w:val="24"/>
                <w:lang w:eastAsia="en-GB"/>
              </w:rPr>
            </w:pPr>
          </w:p>
          <w:p w14:paraId="660D0BD6" w14:textId="77777777" w:rsidR="00D92852" w:rsidRPr="00B80A53" w:rsidRDefault="00D92852" w:rsidP="00092192">
            <w:pPr>
              <w:tabs>
                <w:tab w:val="right" w:pos="5040"/>
                <w:tab w:val="left" w:pos="5400"/>
                <w:tab w:val="left" w:pos="5760"/>
              </w:tabs>
              <w:spacing w:after="0" w:line="240" w:lineRule="auto"/>
              <w:jc w:val="center"/>
              <w:rPr>
                <w:rFonts w:ascii="Meiryo UI" w:eastAsia="Meiryo UI" w:hAnsi="Meiryo UI" w:cs="Meiryo UI"/>
                <w:sz w:val="24"/>
                <w:szCs w:val="24"/>
                <w:lang w:eastAsia="en-GB"/>
              </w:rPr>
            </w:pPr>
            <w:r w:rsidRPr="00B80A53">
              <w:rPr>
                <w:rFonts w:ascii="Meiryo UI" w:eastAsia="Meiryo UI" w:hAnsi="Meiryo UI" w:cs="Meiryo UI"/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 wp14:anchorId="1F9903C6" wp14:editId="4C32743B">
                  <wp:extent cx="1120512" cy="1343025"/>
                  <wp:effectExtent l="0" t="0" r="3810" b="0"/>
                  <wp:docPr id="1" name="Picture 1" descr="Image result for clowne parish council 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owne parish council logo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922" cy="135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D8C100C" w14:textId="77777777" w:rsidR="00D92852" w:rsidRPr="00B80A53" w:rsidRDefault="00D92852" w:rsidP="00092192">
            <w:pPr>
              <w:tabs>
                <w:tab w:val="right" w:pos="5040"/>
                <w:tab w:val="left" w:pos="5400"/>
                <w:tab w:val="left" w:pos="5760"/>
              </w:tabs>
              <w:spacing w:after="0" w:line="240" w:lineRule="auto"/>
              <w:rPr>
                <w:rFonts w:ascii="Meiryo UI" w:eastAsia="Meiryo UI" w:hAnsi="Meiryo UI" w:cs="Meiryo UI"/>
                <w:color w:val="FFFFFF"/>
                <w:sz w:val="20"/>
                <w:szCs w:val="20"/>
                <w:lang w:eastAsia="en-GB"/>
              </w:rPr>
            </w:pPr>
            <w:r w:rsidRPr="00B80A53">
              <w:rPr>
                <w:rFonts w:ascii="Meiryo UI" w:eastAsia="Meiryo UI" w:hAnsi="Meiryo UI" w:cs="Meiryo UI"/>
                <w:color w:val="FFFFFF"/>
                <w:sz w:val="20"/>
                <w:szCs w:val="20"/>
                <w:lang w:eastAsia="en-GB"/>
              </w:rPr>
              <w:t>Meeting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506724" w14:textId="3550E4CF" w:rsidR="00D92852" w:rsidRPr="00B80A53" w:rsidRDefault="00B21157" w:rsidP="00092192">
            <w:pPr>
              <w:tabs>
                <w:tab w:val="right" w:pos="5040"/>
                <w:tab w:val="left" w:pos="5400"/>
                <w:tab w:val="left" w:pos="5760"/>
              </w:tabs>
              <w:spacing w:after="0" w:line="240" w:lineRule="auto"/>
              <w:rPr>
                <w:rFonts w:ascii="Meiryo UI" w:eastAsia="Meiryo UI" w:hAnsi="Meiryo UI" w:cs="Meiryo UI"/>
                <w:sz w:val="20"/>
                <w:szCs w:val="20"/>
                <w:lang w:eastAsia="en-GB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  <w:lang w:eastAsia="en-GB"/>
              </w:rPr>
              <w:t>Events Committee</w:t>
            </w:r>
          </w:p>
        </w:tc>
      </w:tr>
      <w:tr w:rsidR="00D92852" w:rsidRPr="00B80A53" w14:paraId="3D092DE5" w14:textId="77777777" w:rsidTr="00092192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F08DDE4" w14:textId="77777777" w:rsidR="00D92852" w:rsidRPr="00B80A53" w:rsidRDefault="00D92852" w:rsidP="00D92852">
            <w:pPr>
              <w:tabs>
                <w:tab w:val="right" w:pos="5040"/>
                <w:tab w:val="left" w:pos="5400"/>
                <w:tab w:val="left" w:pos="5760"/>
              </w:tabs>
              <w:spacing w:after="0" w:line="240" w:lineRule="auto"/>
              <w:rPr>
                <w:rFonts w:ascii="Meiryo UI" w:eastAsia="Meiryo UI" w:hAnsi="Meiryo UI" w:cs="Meiryo UI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23569D8" w14:textId="77777777" w:rsidR="00D92852" w:rsidRPr="00B80A53" w:rsidRDefault="00D92852" w:rsidP="00D92852">
            <w:pPr>
              <w:tabs>
                <w:tab w:val="right" w:pos="5040"/>
                <w:tab w:val="left" w:pos="5400"/>
                <w:tab w:val="left" w:pos="5760"/>
              </w:tabs>
              <w:spacing w:after="0" w:line="240" w:lineRule="auto"/>
              <w:rPr>
                <w:rFonts w:ascii="Meiryo UI" w:eastAsia="Meiryo UI" w:hAnsi="Meiryo UI" w:cs="Meiryo UI"/>
                <w:color w:val="FFFFFF"/>
                <w:sz w:val="20"/>
                <w:szCs w:val="20"/>
                <w:lang w:eastAsia="en-GB"/>
              </w:rPr>
            </w:pPr>
            <w:r w:rsidRPr="00B80A53">
              <w:rPr>
                <w:rFonts w:ascii="Meiryo UI" w:eastAsia="Meiryo UI" w:hAnsi="Meiryo UI" w:cs="Meiryo UI"/>
                <w:color w:val="FFFFFF"/>
                <w:sz w:val="20"/>
                <w:szCs w:val="20"/>
                <w:lang w:eastAsia="en-GB"/>
              </w:rPr>
              <w:t>Date of Meeting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2A3A3E" w14:textId="786BCD95" w:rsidR="00D92852" w:rsidRPr="00B80A53" w:rsidRDefault="00166E36" w:rsidP="00D92852">
            <w:pPr>
              <w:tabs>
                <w:tab w:val="right" w:pos="5040"/>
                <w:tab w:val="left" w:pos="5400"/>
                <w:tab w:val="left" w:pos="5760"/>
              </w:tabs>
              <w:spacing w:after="0" w:line="240" w:lineRule="auto"/>
              <w:rPr>
                <w:rFonts w:ascii="Meiryo UI" w:eastAsia="Meiryo UI" w:hAnsi="Meiryo UI" w:cs="Meiryo UI"/>
                <w:sz w:val="20"/>
                <w:szCs w:val="20"/>
                <w:lang w:eastAsia="en-GB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  <w:lang w:eastAsia="en-GB"/>
              </w:rPr>
              <w:t>Tu</w:t>
            </w:r>
            <w:r w:rsidR="00D92852">
              <w:rPr>
                <w:rFonts w:ascii="Meiryo UI" w:eastAsia="Meiryo UI" w:hAnsi="Meiryo UI" w:cs="Meiryo UI"/>
                <w:sz w:val="20"/>
                <w:szCs w:val="20"/>
                <w:lang w:eastAsia="en-GB"/>
              </w:rPr>
              <w:t xml:space="preserve">esday </w:t>
            </w:r>
            <w:r w:rsidR="008C09C4">
              <w:rPr>
                <w:rFonts w:ascii="Meiryo UI" w:eastAsia="Meiryo UI" w:hAnsi="Meiryo UI" w:cs="Meiryo UI"/>
                <w:sz w:val="20"/>
                <w:szCs w:val="20"/>
                <w:lang w:eastAsia="en-GB"/>
              </w:rPr>
              <w:t>8</w:t>
            </w:r>
            <w:r w:rsidR="00D92852" w:rsidRPr="00D92852">
              <w:rPr>
                <w:rFonts w:ascii="Meiryo UI" w:eastAsia="Meiryo UI" w:hAnsi="Meiryo UI" w:cs="Meiryo UI"/>
                <w:sz w:val="20"/>
                <w:szCs w:val="20"/>
                <w:vertAlign w:val="superscript"/>
                <w:lang w:eastAsia="en-GB"/>
              </w:rPr>
              <w:t>th</w:t>
            </w:r>
            <w:r w:rsidR="00D92852">
              <w:rPr>
                <w:rFonts w:ascii="Meiryo UI" w:eastAsia="Meiryo UI" w:hAnsi="Meiryo UI" w:cs="Meiryo UI"/>
                <w:sz w:val="20"/>
                <w:szCs w:val="20"/>
                <w:lang w:eastAsia="en-GB"/>
              </w:rPr>
              <w:t xml:space="preserve"> </w:t>
            </w:r>
            <w:r w:rsidR="008C09C4">
              <w:rPr>
                <w:rFonts w:ascii="Meiryo UI" w:eastAsia="Meiryo UI" w:hAnsi="Meiryo UI" w:cs="Meiryo UI"/>
                <w:sz w:val="20"/>
                <w:szCs w:val="20"/>
                <w:lang w:eastAsia="en-GB"/>
              </w:rPr>
              <w:t>March</w:t>
            </w:r>
            <w:r w:rsidR="00E17BAD">
              <w:rPr>
                <w:rFonts w:ascii="Meiryo UI" w:eastAsia="Meiryo UI" w:hAnsi="Meiryo UI" w:cs="Meiryo UI"/>
                <w:sz w:val="20"/>
                <w:szCs w:val="20"/>
                <w:lang w:eastAsia="en-GB"/>
              </w:rPr>
              <w:t xml:space="preserve"> </w:t>
            </w:r>
            <w:r w:rsidR="00D92852">
              <w:rPr>
                <w:rFonts w:ascii="Meiryo UI" w:eastAsia="Meiryo UI" w:hAnsi="Meiryo UI" w:cs="Meiryo UI"/>
                <w:sz w:val="20"/>
                <w:szCs w:val="20"/>
                <w:lang w:eastAsia="en-GB"/>
              </w:rPr>
              <w:t>202</w:t>
            </w:r>
            <w:r>
              <w:rPr>
                <w:rFonts w:ascii="Meiryo UI" w:eastAsia="Meiryo UI" w:hAnsi="Meiryo UI" w:cs="Meiryo UI"/>
                <w:sz w:val="20"/>
                <w:szCs w:val="20"/>
                <w:lang w:eastAsia="en-GB"/>
              </w:rPr>
              <w:t>2</w:t>
            </w:r>
          </w:p>
        </w:tc>
      </w:tr>
      <w:tr w:rsidR="00D92852" w:rsidRPr="00B80A53" w14:paraId="6EDA0AED" w14:textId="77777777" w:rsidTr="00092192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4328E13" w14:textId="77777777" w:rsidR="00D92852" w:rsidRPr="00B80A53" w:rsidRDefault="00D92852" w:rsidP="00D92852">
            <w:pPr>
              <w:tabs>
                <w:tab w:val="right" w:pos="5040"/>
                <w:tab w:val="left" w:pos="5400"/>
                <w:tab w:val="left" w:pos="5760"/>
              </w:tabs>
              <w:spacing w:after="0" w:line="240" w:lineRule="auto"/>
              <w:rPr>
                <w:rFonts w:ascii="Meiryo UI" w:eastAsia="Meiryo UI" w:hAnsi="Meiryo UI" w:cs="Meiryo UI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2812740" w14:textId="77777777" w:rsidR="00D92852" w:rsidRPr="00B80A53" w:rsidRDefault="00D92852" w:rsidP="00D92852">
            <w:pPr>
              <w:tabs>
                <w:tab w:val="right" w:pos="5040"/>
                <w:tab w:val="left" w:pos="5400"/>
                <w:tab w:val="left" w:pos="5760"/>
              </w:tabs>
              <w:spacing w:after="0" w:line="240" w:lineRule="auto"/>
              <w:rPr>
                <w:rFonts w:ascii="Meiryo UI" w:eastAsia="Meiryo UI" w:hAnsi="Meiryo UI" w:cs="Meiryo UI"/>
                <w:color w:val="FFFFFF"/>
                <w:sz w:val="20"/>
                <w:szCs w:val="20"/>
                <w:lang w:eastAsia="en-GB"/>
              </w:rPr>
            </w:pPr>
            <w:r w:rsidRPr="00B80A53">
              <w:rPr>
                <w:rFonts w:ascii="Meiryo UI" w:eastAsia="Meiryo UI" w:hAnsi="Meiryo UI" w:cs="Meiryo UI"/>
                <w:color w:val="FFFFFF"/>
                <w:sz w:val="20"/>
                <w:szCs w:val="20"/>
                <w:lang w:eastAsia="en-GB"/>
              </w:rPr>
              <w:t>Council Meeting Start Time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CB8C80" w14:textId="4604F1CD" w:rsidR="00D92852" w:rsidRPr="00B80A53" w:rsidRDefault="00166E36" w:rsidP="00D92852">
            <w:pPr>
              <w:tabs>
                <w:tab w:val="right" w:pos="5040"/>
                <w:tab w:val="left" w:pos="5400"/>
                <w:tab w:val="left" w:pos="5760"/>
              </w:tabs>
              <w:spacing w:after="0" w:line="240" w:lineRule="auto"/>
              <w:rPr>
                <w:rFonts w:ascii="Meiryo UI" w:eastAsia="Meiryo UI" w:hAnsi="Meiryo UI" w:cs="Meiryo UI"/>
                <w:sz w:val="20"/>
                <w:szCs w:val="20"/>
                <w:lang w:eastAsia="en-GB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  <w:lang w:eastAsia="en-GB"/>
              </w:rPr>
              <w:t>6</w:t>
            </w:r>
            <w:r w:rsidR="004C27AB">
              <w:rPr>
                <w:rFonts w:ascii="Meiryo UI" w:eastAsia="Meiryo UI" w:hAnsi="Meiryo UI" w:cs="Meiryo UI"/>
                <w:sz w:val="20"/>
                <w:szCs w:val="20"/>
                <w:lang w:eastAsia="en-GB"/>
              </w:rPr>
              <w:t>.30</w:t>
            </w:r>
            <w:r>
              <w:rPr>
                <w:rFonts w:ascii="Meiryo UI" w:eastAsia="Meiryo UI" w:hAnsi="Meiryo UI" w:cs="Meiryo UI"/>
                <w:sz w:val="20"/>
                <w:szCs w:val="20"/>
                <w:lang w:eastAsia="en-GB"/>
              </w:rPr>
              <w:t>pm</w:t>
            </w:r>
          </w:p>
        </w:tc>
      </w:tr>
      <w:tr w:rsidR="00D92852" w:rsidRPr="00B80A53" w14:paraId="536DE9AF" w14:textId="77777777" w:rsidTr="00071D2A">
        <w:trPr>
          <w:trHeight w:val="1079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DE20CD3" w14:textId="77777777" w:rsidR="00D92852" w:rsidRPr="00B80A53" w:rsidRDefault="00D92852" w:rsidP="00D92852">
            <w:pPr>
              <w:tabs>
                <w:tab w:val="right" w:pos="5040"/>
                <w:tab w:val="left" w:pos="5400"/>
                <w:tab w:val="left" w:pos="5760"/>
              </w:tabs>
              <w:spacing w:after="0" w:line="240" w:lineRule="auto"/>
              <w:rPr>
                <w:rFonts w:ascii="Meiryo UI" w:eastAsia="Meiryo UI" w:hAnsi="Meiryo UI" w:cs="Meiryo UI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412D5B1" w14:textId="77777777" w:rsidR="00D92852" w:rsidRPr="00B80A53" w:rsidRDefault="00D92852" w:rsidP="00D92852">
            <w:pPr>
              <w:tabs>
                <w:tab w:val="right" w:pos="5040"/>
                <w:tab w:val="left" w:pos="5400"/>
                <w:tab w:val="left" w:pos="5760"/>
              </w:tabs>
              <w:spacing w:after="0" w:line="240" w:lineRule="auto"/>
              <w:rPr>
                <w:rFonts w:ascii="Meiryo UI" w:eastAsia="Meiryo UI" w:hAnsi="Meiryo UI" w:cs="Meiryo UI"/>
                <w:color w:val="FFFFFF"/>
                <w:sz w:val="20"/>
                <w:szCs w:val="20"/>
                <w:lang w:eastAsia="en-GB"/>
              </w:rPr>
            </w:pPr>
            <w:r w:rsidRPr="00B80A53">
              <w:rPr>
                <w:rFonts w:ascii="Meiryo UI" w:eastAsia="Meiryo UI" w:hAnsi="Meiryo UI" w:cs="Meiryo UI"/>
                <w:color w:val="FFFFFF"/>
                <w:sz w:val="20"/>
                <w:szCs w:val="20"/>
                <w:lang w:eastAsia="en-GB"/>
              </w:rPr>
              <w:t>Meeting Venue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A104DE" w14:textId="041943F4" w:rsidR="00166E36" w:rsidRDefault="004C27AB" w:rsidP="00B21157">
            <w:pPr>
              <w:tabs>
                <w:tab w:val="right" w:pos="5040"/>
                <w:tab w:val="left" w:pos="5400"/>
                <w:tab w:val="left" w:pos="5760"/>
              </w:tabs>
              <w:spacing w:after="0" w:line="240" w:lineRule="auto"/>
              <w:rPr>
                <w:rFonts w:ascii="Meiryo UI" w:eastAsia="Meiryo UI" w:hAnsi="Meiryo UI" w:cs="Meiryo UI"/>
                <w:sz w:val="20"/>
                <w:szCs w:val="20"/>
                <w:lang w:eastAsia="en-GB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  <w:lang w:eastAsia="en-GB"/>
              </w:rPr>
              <w:t xml:space="preserve">Clowne Community Centre </w:t>
            </w:r>
          </w:p>
          <w:p w14:paraId="43862EE8" w14:textId="77777777" w:rsidR="00166E36" w:rsidRDefault="00166E36" w:rsidP="00B21157">
            <w:pPr>
              <w:tabs>
                <w:tab w:val="right" w:pos="5040"/>
                <w:tab w:val="left" w:pos="5400"/>
                <w:tab w:val="left" w:pos="5760"/>
              </w:tabs>
              <w:spacing w:after="0" w:line="240" w:lineRule="auto"/>
              <w:rPr>
                <w:rFonts w:ascii="Meiryo UI" w:eastAsia="Meiryo UI" w:hAnsi="Meiryo UI" w:cs="Meiryo UI"/>
                <w:sz w:val="20"/>
                <w:szCs w:val="20"/>
                <w:lang w:eastAsia="en-GB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  <w:lang w:eastAsia="en-GB"/>
              </w:rPr>
              <w:t xml:space="preserve">Clowne </w:t>
            </w:r>
          </w:p>
          <w:p w14:paraId="0A9A103F" w14:textId="3D5F09A8" w:rsidR="00166E36" w:rsidRPr="00B80A53" w:rsidRDefault="00166E36" w:rsidP="00B21157">
            <w:pPr>
              <w:tabs>
                <w:tab w:val="right" w:pos="5040"/>
                <w:tab w:val="left" w:pos="5400"/>
                <w:tab w:val="left" w:pos="5760"/>
              </w:tabs>
              <w:spacing w:after="0" w:line="240" w:lineRule="auto"/>
              <w:rPr>
                <w:rFonts w:ascii="Meiryo UI" w:eastAsia="Meiryo UI" w:hAnsi="Meiryo UI" w:cs="Meiryo UI"/>
                <w:sz w:val="20"/>
                <w:szCs w:val="20"/>
                <w:lang w:eastAsia="en-GB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  <w:lang w:eastAsia="en-GB"/>
              </w:rPr>
              <w:t>S43 4</w:t>
            </w:r>
            <w:r w:rsidR="008C09C4">
              <w:rPr>
                <w:rFonts w:ascii="Meiryo UI" w:eastAsia="Meiryo UI" w:hAnsi="Meiryo UI" w:cs="Meiryo UI"/>
                <w:sz w:val="20"/>
                <w:szCs w:val="20"/>
                <w:lang w:eastAsia="en-GB"/>
              </w:rPr>
              <w:t>PL</w:t>
            </w:r>
          </w:p>
        </w:tc>
      </w:tr>
      <w:tr w:rsidR="00D92852" w:rsidRPr="00B80A53" w14:paraId="7E7333AA" w14:textId="77777777" w:rsidTr="000B2475">
        <w:trPr>
          <w:trHeight w:val="1033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DC983C0" w14:textId="77777777" w:rsidR="00D92852" w:rsidRPr="00B80A53" w:rsidRDefault="00D92852" w:rsidP="00D92852">
            <w:pPr>
              <w:tabs>
                <w:tab w:val="right" w:pos="5040"/>
                <w:tab w:val="left" w:pos="5400"/>
                <w:tab w:val="left" w:pos="5760"/>
              </w:tabs>
              <w:spacing w:after="0" w:line="240" w:lineRule="auto"/>
              <w:rPr>
                <w:rFonts w:ascii="Meiryo UI" w:eastAsia="Meiryo UI" w:hAnsi="Meiryo UI" w:cs="Meiryo UI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6D01639" w14:textId="6408322E" w:rsidR="00D92852" w:rsidRPr="00B80A53" w:rsidRDefault="00D92852" w:rsidP="00D92852">
            <w:pPr>
              <w:tabs>
                <w:tab w:val="right" w:pos="5040"/>
                <w:tab w:val="left" w:pos="5400"/>
                <w:tab w:val="left" w:pos="5760"/>
              </w:tabs>
              <w:spacing w:after="0" w:line="240" w:lineRule="auto"/>
              <w:rPr>
                <w:rFonts w:ascii="Meiryo UI" w:eastAsia="Meiryo UI" w:hAnsi="Meiryo UI" w:cs="Meiryo UI"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Meiryo UI" w:eastAsia="Meiryo UI" w:hAnsi="Meiryo UI" w:cs="Meiryo UI"/>
                <w:color w:val="FFFFFF"/>
                <w:sz w:val="20"/>
                <w:szCs w:val="20"/>
                <w:lang w:eastAsia="en-GB"/>
              </w:rPr>
              <w:t xml:space="preserve">In Attendance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95EDFEA" w14:textId="0D6235BC" w:rsidR="000B2475" w:rsidRDefault="000B2475" w:rsidP="00D92852">
            <w:pPr>
              <w:tabs>
                <w:tab w:val="right" w:pos="5040"/>
                <w:tab w:val="left" w:pos="5400"/>
                <w:tab w:val="left" w:pos="5760"/>
              </w:tabs>
              <w:spacing w:after="0" w:line="240" w:lineRule="auto"/>
              <w:rPr>
                <w:rFonts w:ascii="Meiryo UI" w:eastAsia="Meiryo UI" w:hAnsi="Meiryo UI" w:cs="Meiryo UI"/>
                <w:sz w:val="20"/>
                <w:szCs w:val="20"/>
                <w:lang w:eastAsia="en-GB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  <w:lang w:eastAsia="en-GB"/>
              </w:rPr>
              <w:t>Councillors M. Dixon, N Hoy.</w:t>
            </w:r>
            <w:r w:rsidR="00166E36">
              <w:rPr>
                <w:rFonts w:ascii="Meiryo UI" w:eastAsia="Meiryo UI" w:hAnsi="Meiryo UI" w:cs="Meiryo UI"/>
                <w:sz w:val="20"/>
                <w:szCs w:val="20"/>
                <w:lang w:eastAsia="en-GB"/>
              </w:rPr>
              <w:t xml:space="preserve"> </w:t>
            </w:r>
            <w:r w:rsidR="004C27AB">
              <w:rPr>
                <w:rFonts w:ascii="Meiryo UI" w:eastAsia="Meiryo UI" w:hAnsi="Meiryo UI" w:cs="Meiryo UI"/>
                <w:sz w:val="20"/>
                <w:szCs w:val="20"/>
                <w:lang w:eastAsia="en-GB"/>
              </w:rPr>
              <w:t xml:space="preserve">M. Hoy, </w:t>
            </w:r>
            <w:r w:rsidR="00166E36">
              <w:rPr>
                <w:rFonts w:ascii="Meiryo UI" w:eastAsia="Meiryo UI" w:hAnsi="Meiryo UI" w:cs="Meiryo UI"/>
                <w:sz w:val="20"/>
                <w:szCs w:val="20"/>
                <w:lang w:eastAsia="en-GB"/>
              </w:rPr>
              <w:t>J. Wood</w:t>
            </w:r>
            <w:r w:rsidR="00C20B2D">
              <w:rPr>
                <w:rFonts w:ascii="Meiryo UI" w:eastAsia="Meiryo UI" w:hAnsi="Meiryo UI" w:cs="Meiryo UI"/>
                <w:sz w:val="20"/>
                <w:szCs w:val="20"/>
                <w:lang w:eastAsia="en-GB"/>
              </w:rPr>
              <w:t xml:space="preserve"> from minute number E39/21</w:t>
            </w:r>
            <w:r w:rsidR="004C27AB">
              <w:rPr>
                <w:rFonts w:ascii="Meiryo UI" w:eastAsia="Meiryo UI" w:hAnsi="Meiryo UI" w:cs="Meiryo UI"/>
                <w:sz w:val="20"/>
                <w:szCs w:val="20"/>
                <w:lang w:eastAsia="en-GB"/>
              </w:rPr>
              <w:t>, N. Yewman</w:t>
            </w:r>
          </w:p>
          <w:p w14:paraId="77F14865" w14:textId="13F7FE3E" w:rsidR="000A492D" w:rsidRDefault="000B2475" w:rsidP="00D92852">
            <w:pPr>
              <w:tabs>
                <w:tab w:val="right" w:pos="5040"/>
                <w:tab w:val="left" w:pos="5400"/>
                <w:tab w:val="left" w:pos="5760"/>
              </w:tabs>
              <w:spacing w:after="0" w:line="240" w:lineRule="auto"/>
              <w:rPr>
                <w:rFonts w:ascii="Meiryo UI" w:eastAsia="Meiryo UI" w:hAnsi="Meiryo UI" w:cs="Meiryo UI"/>
                <w:sz w:val="20"/>
                <w:szCs w:val="20"/>
                <w:lang w:eastAsia="en-GB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  <w:lang w:eastAsia="en-GB"/>
              </w:rPr>
              <w:t xml:space="preserve">Clerk – S. Singleton </w:t>
            </w:r>
          </w:p>
        </w:tc>
      </w:tr>
    </w:tbl>
    <w:p w14:paraId="320F13A2" w14:textId="77777777" w:rsidR="00EE594B" w:rsidRPr="00B80A53" w:rsidRDefault="00EE594B" w:rsidP="00EE594B">
      <w:pPr>
        <w:rPr>
          <w:rFonts w:ascii="Meiryo UI" w:eastAsia="Meiryo UI" w:hAnsi="Meiryo UI" w:cs="Meiryo UI"/>
        </w:rPr>
      </w:pPr>
    </w:p>
    <w:tbl>
      <w:tblPr>
        <w:tblStyle w:val="TableGrid1"/>
        <w:tblW w:w="10885" w:type="dxa"/>
        <w:tblInd w:w="-431" w:type="dxa"/>
        <w:tblLook w:val="04A0" w:firstRow="1" w:lastRow="0" w:firstColumn="1" w:lastColumn="0" w:noHBand="0" w:noVBand="1"/>
      </w:tblPr>
      <w:tblGrid>
        <w:gridCol w:w="1135"/>
        <w:gridCol w:w="5528"/>
        <w:gridCol w:w="2663"/>
        <w:gridCol w:w="1559"/>
      </w:tblGrid>
      <w:tr w:rsidR="00EE594B" w:rsidRPr="00B80A53" w14:paraId="15F14A00" w14:textId="77777777" w:rsidTr="003972EF">
        <w:tc>
          <w:tcPr>
            <w:tcW w:w="1135" w:type="dxa"/>
            <w:shd w:val="clear" w:color="auto" w:fill="AEAAAA" w:themeFill="background2" w:themeFillShade="BF"/>
          </w:tcPr>
          <w:p w14:paraId="07710931" w14:textId="77777777" w:rsidR="00EE594B" w:rsidRPr="00B80A53" w:rsidRDefault="00EE594B" w:rsidP="00092192">
            <w:pPr>
              <w:spacing w:after="160" w:line="259" w:lineRule="auto"/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</w:pPr>
            <w:r w:rsidRPr="00B80A53"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  <w:t xml:space="preserve">Agenda Item </w:t>
            </w:r>
          </w:p>
        </w:tc>
        <w:tc>
          <w:tcPr>
            <w:tcW w:w="5528" w:type="dxa"/>
            <w:shd w:val="clear" w:color="auto" w:fill="AEAAAA" w:themeFill="background2" w:themeFillShade="BF"/>
          </w:tcPr>
          <w:p w14:paraId="6FD089A8" w14:textId="09472D21" w:rsidR="00EE594B" w:rsidRPr="00B80A53" w:rsidRDefault="00EE594B" w:rsidP="00092192">
            <w:pPr>
              <w:spacing w:after="160" w:line="259" w:lineRule="auto"/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</w:pPr>
            <w:r w:rsidRPr="00B80A53"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  <w:t>Order of Business</w:t>
            </w:r>
          </w:p>
        </w:tc>
        <w:tc>
          <w:tcPr>
            <w:tcW w:w="2663" w:type="dxa"/>
            <w:shd w:val="clear" w:color="auto" w:fill="AEAAAA" w:themeFill="background2" w:themeFillShade="BF"/>
          </w:tcPr>
          <w:p w14:paraId="2E3DEE1D" w14:textId="24C73884" w:rsidR="00EE594B" w:rsidRPr="00B80A53" w:rsidRDefault="00884404" w:rsidP="00092192">
            <w:pPr>
              <w:spacing w:after="160" w:line="259" w:lineRule="auto"/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  <w:t xml:space="preserve">Resolution  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14:paraId="18E4A096" w14:textId="5424268E" w:rsidR="00EE594B" w:rsidRPr="00B80A53" w:rsidRDefault="00884404" w:rsidP="00092192">
            <w:pPr>
              <w:spacing w:after="160" w:line="259" w:lineRule="auto"/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  <w:t xml:space="preserve">Decision </w:t>
            </w:r>
          </w:p>
        </w:tc>
      </w:tr>
      <w:tr w:rsidR="00EE594B" w:rsidRPr="00B80A53" w14:paraId="2419219C" w14:textId="77777777" w:rsidTr="00071D2A">
        <w:trPr>
          <w:trHeight w:val="1765"/>
        </w:trPr>
        <w:tc>
          <w:tcPr>
            <w:tcW w:w="1135" w:type="dxa"/>
          </w:tcPr>
          <w:p w14:paraId="64B09B9E" w14:textId="6FE0B481" w:rsidR="00EE594B" w:rsidRPr="00B80A53" w:rsidRDefault="00FD5050" w:rsidP="00092192">
            <w:pPr>
              <w:spacing w:after="160" w:line="259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E</w:t>
            </w:r>
            <w:r w:rsidR="004C27AB">
              <w:rPr>
                <w:rFonts w:ascii="Meiryo UI" w:eastAsia="Meiryo UI" w:hAnsi="Meiryo UI" w:cs="Meiryo UI"/>
                <w:sz w:val="20"/>
                <w:szCs w:val="20"/>
              </w:rPr>
              <w:t>33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/</w:t>
            </w:r>
            <w:r w:rsidR="00C044DB">
              <w:rPr>
                <w:rFonts w:ascii="Meiryo UI" w:eastAsia="Meiryo UI" w:hAnsi="Meiryo UI" w:cs="Meiryo UI"/>
                <w:sz w:val="20"/>
                <w:szCs w:val="20"/>
              </w:rPr>
              <w:t>2</w:t>
            </w:r>
            <w:r w:rsidR="00166E36">
              <w:rPr>
                <w:rFonts w:ascii="Meiryo UI" w:eastAsia="Meiryo UI" w:hAnsi="Meiryo UI" w:cs="Meiryo UI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1D19163A" w14:textId="77777777" w:rsidR="00D92852" w:rsidRDefault="00EE594B" w:rsidP="0025303A">
            <w:pPr>
              <w:spacing w:after="160" w:line="259" w:lineRule="auto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D185A">
              <w:rPr>
                <w:rFonts w:ascii="Meiryo UI" w:eastAsia="Meiryo UI" w:hAnsi="Meiryo UI" w:cs="Meiryo UI"/>
                <w:b/>
                <w:sz w:val="20"/>
                <w:szCs w:val="20"/>
              </w:rPr>
              <w:t>Apologies for Absence</w:t>
            </w:r>
          </w:p>
          <w:p w14:paraId="3C67279C" w14:textId="096ACFA2" w:rsidR="00166E36" w:rsidRPr="00166E36" w:rsidRDefault="004C27AB" w:rsidP="0025303A">
            <w:pPr>
              <w:spacing w:after="160" w:line="259" w:lineRule="auto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Cs/>
                <w:sz w:val="20"/>
                <w:szCs w:val="20"/>
              </w:rPr>
              <w:t>The Clerk advised that Councillor Wood may be late to the meeting due to work commitments.</w:t>
            </w:r>
          </w:p>
        </w:tc>
        <w:tc>
          <w:tcPr>
            <w:tcW w:w="2663" w:type="dxa"/>
          </w:tcPr>
          <w:p w14:paraId="5C6769B5" w14:textId="4AA61AAF" w:rsidR="00EE594B" w:rsidRPr="00B80A53" w:rsidRDefault="00D92852" w:rsidP="00092192">
            <w:pPr>
              <w:spacing w:after="160" w:line="259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It was moved by Councillor N. Hoy </w:t>
            </w:r>
            <w:r w:rsidR="000B2475">
              <w:rPr>
                <w:rFonts w:ascii="Meiryo UI" w:eastAsia="Meiryo UI" w:hAnsi="Meiryo UI" w:cs="Meiryo UI"/>
                <w:sz w:val="20"/>
                <w:szCs w:val="20"/>
              </w:rPr>
              <w:t>and seconded by M. Dixon that the apologies for absence be approved.</w:t>
            </w:r>
          </w:p>
        </w:tc>
        <w:tc>
          <w:tcPr>
            <w:tcW w:w="1559" w:type="dxa"/>
          </w:tcPr>
          <w:p w14:paraId="6058E3F4" w14:textId="77777777" w:rsidR="00EE594B" w:rsidRPr="000B2475" w:rsidRDefault="000B2475" w:rsidP="000B2475">
            <w:pPr>
              <w:pStyle w:val="NoSpacing"/>
              <w:rPr>
                <w:rFonts w:ascii="Meiryo UI" w:eastAsia="Meiryo UI" w:hAnsi="Meiryo UI"/>
                <w:sz w:val="20"/>
                <w:szCs w:val="20"/>
              </w:rPr>
            </w:pPr>
            <w:r w:rsidRPr="000B2475">
              <w:rPr>
                <w:rFonts w:ascii="Meiryo UI" w:eastAsia="Meiryo UI" w:hAnsi="Meiryo UI"/>
                <w:sz w:val="20"/>
                <w:szCs w:val="20"/>
              </w:rPr>
              <w:t xml:space="preserve">Agreed </w:t>
            </w:r>
          </w:p>
          <w:p w14:paraId="064F1D06" w14:textId="2A3A65BC" w:rsidR="000B2475" w:rsidRPr="00B80A53" w:rsidRDefault="000B2475" w:rsidP="000B2475">
            <w:pPr>
              <w:pStyle w:val="NoSpacing"/>
            </w:pPr>
            <w:r w:rsidRPr="000B2475">
              <w:rPr>
                <w:rFonts w:ascii="Meiryo UI" w:eastAsia="Meiryo UI" w:hAnsi="Meiryo UI"/>
                <w:sz w:val="20"/>
                <w:szCs w:val="20"/>
              </w:rPr>
              <w:t>All in Favour</w:t>
            </w:r>
            <w:r>
              <w:t xml:space="preserve"> </w:t>
            </w:r>
          </w:p>
        </w:tc>
      </w:tr>
      <w:tr w:rsidR="00C14ECC" w:rsidRPr="00B80A53" w14:paraId="6CF32BE2" w14:textId="77777777" w:rsidTr="003972EF">
        <w:tc>
          <w:tcPr>
            <w:tcW w:w="1135" w:type="dxa"/>
          </w:tcPr>
          <w:p w14:paraId="732B1A83" w14:textId="7862CEE0" w:rsidR="00C14ECC" w:rsidRPr="00B80A53" w:rsidRDefault="00BB3DB0" w:rsidP="00092192">
            <w:pPr>
              <w:spacing w:after="160" w:line="259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E</w:t>
            </w:r>
            <w:r w:rsidR="004C27AB">
              <w:rPr>
                <w:rFonts w:ascii="Meiryo UI" w:eastAsia="Meiryo UI" w:hAnsi="Meiryo UI" w:cs="Meiryo UI"/>
                <w:sz w:val="20"/>
                <w:szCs w:val="20"/>
              </w:rPr>
              <w:t>34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/</w:t>
            </w:r>
            <w:r w:rsidR="00C044DB">
              <w:rPr>
                <w:rFonts w:ascii="Meiryo UI" w:eastAsia="Meiryo UI" w:hAnsi="Meiryo UI" w:cs="Meiryo UI"/>
                <w:sz w:val="20"/>
                <w:szCs w:val="20"/>
              </w:rPr>
              <w:t>2</w:t>
            </w:r>
            <w:r w:rsidR="00166E36">
              <w:rPr>
                <w:rFonts w:ascii="Meiryo UI" w:eastAsia="Meiryo UI" w:hAnsi="Meiryo UI" w:cs="Meiryo UI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57A5004F" w14:textId="77777777" w:rsidR="00C14ECC" w:rsidRPr="000D185A" w:rsidRDefault="00C14ECC" w:rsidP="00092192">
            <w:pPr>
              <w:spacing w:after="160" w:line="259" w:lineRule="auto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D185A">
              <w:rPr>
                <w:rFonts w:ascii="Meiryo UI" w:eastAsia="Meiryo UI" w:hAnsi="Meiryo UI" w:cs="Meiryo UI"/>
                <w:b/>
                <w:sz w:val="20"/>
                <w:szCs w:val="20"/>
              </w:rPr>
              <w:t>Confirmation that Attendance Register has been signed</w:t>
            </w:r>
          </w:p>
        </w:tc>
        <w:tc>
          <w:tcPr>
            <w:tcW w:w="4222" w:type="dxa"/>
            <w:gridSpan w:val="2"/>
          </w:tcPr>
          <w:p w14:paraId="42024A8F" w14:textId="40000F07" w:rsidR="00C14ECC" w:rsidRPr="00B80A53" w:rsidRDefault="00C14ECC" w:rsidP="00092192">
            <w:pPr>
              <w:spacing w:after="160" w:line="259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The Clerk advised tha</w:t>
            </w:r>
            <w:r w:rsidR="00166E36">
              <w:rPr>
                <w:rFonts w:ascii="Meiryo UI" w:eastAsia="Meiryo UI" w:hAnsi="Meiryo UI" w:cs="Meiryo UI"/>
                <w:sz w:val="20"/>
                <w:szCs w:val="20"/>
              </w:rPr>
              <w:t xml:space="preserve">t 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the attendance register</w:t>
            </w:r>
            <w:r w:rsidR="00166E36">
              <w:rPr>
                <w:rFonts w:ascii="Meiryo UI" w:eastAsia="Meiryo UI" w:hAnsi="Meiryo UI" w:cs="Meiryo UI"/>
                <w:sz w:val="20"/>
                <w:szCs w:val="20"/>
              </w:rPr>
              <w:t xml:space="preserve"> had been signed by all present.</w:t>
            </w:r>
          </w:p>
        </w:tc>
      </w:tr>
      <w:tr w:rsidR="00C14ECC" w:rsidRPr="00B80A53" w14:paraId="703DEECC" w14:textId="77777777" w:rsidTr="003972EF">
        <w:tc>
          <w:tcPr>
            <w:tcW w:w="1135" w:type="dxa"/>
          </w:tcPr>
          <w:p w14:paraId="47E7786F" w14:textId="5C8E4F3E" w:rsidR="00C14ECC" w:rsidRPr="00B80A53" w:rsidRDefault="00C044DB" w:rsidP="00092192">
            <w:pPr>
              <w:spacing w:after="160" w:line="259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E</w:t>
            </w:r>
            <w:r w:rsidR="004C27AB">
              <w:rPr>
                <w:rFonts w:ascii="Meiryo UI" w:eastAsia="Meiryo UI" w:hAnsi="Meiryo UI" w:cs="Meiryo UI"/>
                <w:sz w:val="20"/>
                <w:szCs w:val="20"/>
              </w:rPr>
              <w:t>35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/2</w:t>
            </w:r>
            <w:r w:rsidR="0061347F">
              <w:rPr>
                <w:rFonts w:ascii="Meiryo UI" w:eastAsia="Meiryo UI" w:hAnsi="Meiryo UI" w:cs="Meiryo UI"/>
                <w:sz w:val="20"/>
                <w:szCs w:val="20"/>
              </w:rPr>
              <w:t>1</w:t>
            </w:r>
            <w:r w:rsidR="00C14ECC" w:rsidRPr="00B80A53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14:paraId="16041391" w14:textId="08E8A975" w:rsidR="005336B6" w:rsidRPr="000D185A" w:rsidRDefault="00C14ECC" w:rsidP="00092192">
            <w:pPr>
              <w:spacing w:after="160" w:line="259" w:lineRule="auto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D185A">
              <w:rPr>
                <w:rFonts w:ascii="Meiryo UI" w:eastAsia="Meiryo UI" w:hAnsi="Meiryo UI" w:cs="Meiryo UI"/>
                <w:b/>
                <w:sz w:val="20"/>
                <w:szCs w:val="20"/>
              </w:rPr>
              <w:t xml:space="preserve">Notification of Unregistered Declarations of Pecuniary Interest </w:t>
            </w:r>
          </w:p>
        </w:tc>
        <w:tc>
          <w:tcPr>
            <w:tcW w:w="4222" w:type="dxa"/>
            <w:gridSpan w:val="2"/>
          </w:tcPr>
          <w:p w14:paraId="0D0E14BB" w14:textId="754D959B" w:rsidR="00C14ECC" w:rsidRPr="00B80A53" w:rsidRDefault="00C14ECC" w:rsidP="00092192">
            <w:pPr>
              <w:spacing w:after="160" w:line="259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None </w:t>
            </w:r>
          </w:p>
        </w:tc>
      </w:tr>
      <w:tr w:rsidR="00C14ECC" w:rsidRPr="00B80A53" w14:paraId="109E04A9" w14:textId="77777777" w:rsidTr="003972EF">
        <w:tc>
          <w:tcPr>
            <w:tcW w:w="1135" w:type="dxa"/>
          </w:tcPr>
          <w:p w14:paraId="12FEF00A" w14:textId="6CA0F3F9" w:rsidR="00C14ECC" w:rsidRPr="00B80A53" w:rsidRDefault="00C044DB" w:rsidP="00092192">
            <w:pPr>
              <w:spacing w:after="160" w:line="259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E</w:t>
            </w:r>
            <w:r w:rsidR="004C27AB">
              <w:rPr>
                <w:rFonts w:ascii="Meiryo UI" w:eastAsia="Meiryo UI" w:hAnsi="Meiryo UI" w:cs="Meiryo UI"/>
                <w:sz w:val="20"/>
                <w:szCs w:val="20"/>
              </w:rPr>
              <w:t>36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/2</w:t>
            </w:r>
            <w:r w:rsidR="0061347F">
              <w:rPr>
                <w:rFonts w:ascii="Meiryo UI" w:eastAsia="Meiryo UI" w:hAnsi="Meiryo UI" w:cs="Meiryo UI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594B60B6" w14:textId="1890DFDC" w:rsidR="005336B6" w:rsidRPr="000D185A" w:rsidRDefault="00C14ECC" w:rsidP="00092192">
            <w:pPr>
              <w:spacing w:after="160" w:line="259" w:lineRule="auto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D185A">
              <w:rPr>
                <w:rFonts w:ascii="Meiryo UI" w:eastAsia="Meiryo UI" w:hAnsi="Meiryo UI" w:cs="Meiryo UI"/>
                <w:b/>
                <w:sz w:val="20"/>
                <w:szCs w:val="20"/>
              </w:rPr>
              <w:t>Notification of Consideration of a Dispensation</w:t>
            </w:r>
          </w:p>
        </w:tc>
        <w:tc>
          <w:tcPr>
            <w:tcW w:w="4222" w:type="dxa"/>
            <w:gridSpan w:val="2"/>
          </w:tcPr>
          <w:p w14:paraId="4F47CD5B" w14:textId="3142C6B9" w:rsidR="000275BA" w:rsidRPr="00B80A53" w:rsidRDefault="00C14ECC" w:rsidP="00092192">
            <w:pPr>
              <w:spacing w:after="160" w:line="259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None</w:t>
            </w:r>
          </w:p>
        </w:tc>
      </w:tr>
      <w:tr w:rsidR="00EE594B" w:rsidRPr="00B80A53" w14:paraId="175B7579" w14:textId="77777777" w:rsidTr="003972EF">
        <w:tc>
          <w:tcPr>
            <w:tcW w:w="1135" w:type="dxa"/>
          </w:tcPr>
          <w:p w14:paraId="192590C1" w14:textId="7121EB85" w:rsidR="00EE594B" w:rsidRPr="00B80A53" w:rsidRDefault="00C044DB" w:rsidP="00092192">
            <w:pPr>
              <w:spacing w:after="160" w:line="259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E</w:t>
            </w:r>
            <w:r w:rsidR="004C27AB">
              <w:rPr>
                <w:rFonts w:ascii="Meiryo UI" w:eastAsia="Meiryo UI" w:hAnsi="Meiryo UI" w:cs="Meiryo UI"/>
                <w:sz w:val="20"/>
                <w:szCs w:val="20"/>
              </w:rPr>
              <w:t>37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/2</w:t>
            </w:r>
            <w:r w:rsidR="0061347F">
              <w:rPr>
                <w:rFonts w:ascii="Meiryo UI" w:eastAsia="Meiryo UI" w:hAnsi="Meiryo UI" w:cs="Meiryo UI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75533190" w14:textId="141EC9F5" w:rsidR="00210096" w:rsidRPr="00F76DCA" w:rsidRDefault="00EE594B" w:rsidP="00F76DCA">
            <w:pPr>
              <w:spacing w:after="160" w:line="259" w:lineRule="auto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D185A">
              <w:rPr>
                <w:rFonts w:ascii="Meiryo UI" w:eastAsia="Meiryo UI" w:hAnsi="Meiryo UI" w:cs="Meiryo UI"/>
                <w:b/>
                <w:sz w:val="20"/>
                <w:szCs w:val="20"/>
              </w:rPr>
              <w:t xml:space="preserve">Confirmation and signing of the Minutes of the following </w:t>
            </w:r>
            <w:r w:rsidR="00C14ECC">
              <w:rPr>
                <w:rFonts w:ascii="Meiryo UI" w:eastAsia="Meiryo UI" w:hAnsi="Meiryo UI" w:cs="Meiryo UI"/>
                <w:b/>
                <w:sz w:val="20"/>
                <w:szCs w:val="20"/>
              </w:rPr>
              <w:t xml:space="preserve">Events Committee </w:t>
            </w:r>
            <w:r w:rsidRPr="000D185A">
              <w:rPr>
                <w:rFonts w:ascii="Meiryo UI" w:eastAsia="Meiryo UI" w:hAnsi="Meiryo UI" w:cs="Meiryo UI"/>
                <w:b/>
                <w:sz w:val="20"/>
                <w:szCs w:val="20"/>
              </w:rPr>
              <w:t>Meetings:</w:t>
            </w:r>
          </w:p>
          <w:p w14:paraId="3CC88670" w14:textId="77777777" w:rsidR="00C14ECC" w:rsidRDefault="004C27AB" w:rsidP="00C14ECC">
            <w:pPr>
              <w:pStyle w:val="ListParagraph"/>
              <w:numPr>
                <w:ilvl w:val="0"/>
                <w:numId w:val="25"/>
              </w:num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Tues</w:t>
            </w:r>
            <w:r w:rsidRPr="00C14ECC">
              <w:rPr>
                <w:rFonts w:ascii="Meiryo UI" w:eastAsia="Meiryo UI" w:hAnsi="Meiryo UI" w:cs="Meiryo UI"/>
                <w:sz w:val="20"/>
                <w:szCs w:val="20"/>
              </w:rPr>
              <w:t>day</w:t>
            </w:r>
            <w:r w:rsidR="00C14ECC" w:rsidRPr="00C14ECC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="005336B6">
              <w:rPr>
                <w:rFonts w:ascii="Meiryo UI" w:eastAsia="Meiryo UI" w:hAnsi="Meiryo UI" w:cs="Meiryo UI"/>
                <w:sz w:val="20"/>
                <w:szCs w:val="20"/>
              </w:rPr>
              <w:t>2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5</w:t>
            </w:r>
            <w:r w:rsidR="00C14ECC" w:rsidRPr="00C14ECC">
              <w:rPr>
                <w:rFonts w:ascii="Meiryo UI" w:eastAsia="Meiryo UI" w:hAnsi="Meiryo UI" w:cs="Meiryo UI"/>
                <w:sz w:val="20"/>
                <w:szCs w:val="20"/>
                <w:vertAlign w:val="superscript"/>
              </w:rPr>
              <w:t>th</w:t>
            </w:r>
            <w:r w:rsidR="00C14ECC" w:rsidRPr="00C14ECC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January</w:t>
            </w:r>
            <w:r w:rsidR="00C14ECC" w:rsidRPr="00C14ECC">
              <w:rPr>
                <w:rFonts w:ascii="Meiryo UI" w:eastAsia="Meiryo UI" w:hAnsi="Meiryo UI" w:cs="Meiryo UI"/>
                <w:sz w:val="20"/>
                <w:szCs w:val="20"/>
              </w:rPr>
              <w:t xml:space="preserve"> 202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2</w:t>
            </w:r>
          </w:p>
          <w:p w14:paraId="7B40C380" w14:textId="77777777" w:rsidR="002E0337" w:rsidRDefault="002E0337" w:rsidP="002E0337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22C1494" w14:textId="6E33AF92" w:rsidR="002E0337" w:rsidRDefault="002E0337" w:rsidP="002E0337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The Clerk also updated Members on the success of the recent February Half Term SEN Sport Programme</w:t>
            </w:r>
            <w:r w:rsidR="00C527A1">
              <w:rPr>
                <w:rFonts w:ascii="Meiryo UI" w:eastAsia="Meiryo UI" w:hAnsi="Meiryo UI" w:cs="Meiryo UI"/>
                <w:sz w:val="20"/>
                <w:szCs w:val="20"/>
              </w:rPr>
              <w:t xml:space="preserve"> and the Extreme Wheels Activity Programme for 2022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.</w:t>
            </w:r>
          </w:p>
          <w:p w14:paraId="7F32FF80" w14:textId="02635E66" w:rsidR="002E0337" w:rsidRPr="002E0337" w:rsidRDefault="002E0337" w:rsidP="002E0337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The Committee asked the Clerk to write to the SEN Sport team and thank them for a successful programme.</w:t>
            </w:r>
          </w:p>
        </w:tc>
        <w:tc>
          <w:tcPr>
            <w:tcW w:w="2663" w:type="dxa"/>
          </w:tcPr>
          <w:p w14:paraId="6280CA22" w14:textId="44B01511" w:rsidR="00EE594B" w:rsidRPr="00B80A53" w:rsidRDefault="00C14ECC" w:rsidP="00092192">
            <w:pPr>
              <w:spacing w:after="160" w:line="259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It </w:t>
            </w:r>
            <w:r w:rsidR="00427491">
              <w:rPr>
                <w:rFonts w:ascii="Meiryo UI" w:eastAsia="Meiryo UI" w:hAnsi="Meiryo UI" w:cs="Meiryo UI"/>
                <w:sz w:val="20"/>
                <w:szCs w:val="20"/>
              </w:rPr>
              <w:t>w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as moved by Councillor </w:t>
            </w:r>
            <w:r w:rsidR="000A492D">
              <w:rPr>
                <w:rFonts w:ascii="Meiryo UI" w:eastAsia="Meiryo UI" w:hAnsi="Meiryo UI" w:cs="Meiryo UI"/>
                <w:sz w:val="20"/>
                <w:szCs w:val="20"/>
              </w:rPr>
              <w:t>N. Hoy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 and seconded by Councillor </w:t>
            </w:r>
            <w:r w:rsidR="000A492D">
              <w:rPr>
                <w:rFonts w:ascii="Meiryo UI" w:eastAsia="Meiryo UI" w:hAnsi="Meiryo UI" w:cs="Meiryo UI"/>
                <w:sz w:val="20"/>
                <w:szCs w:val="20"/>
              </w:rPr>
              <w:t>M. Dixon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 that the minutes of the meeting held on </w:t>
            </w:r>
            <w:r w:rsidR="000D45C3">
              <w:rPr>
                <w:rFonts w:ascii="Meiryo UI" w:eastAsia="Meiryo UI" w:hAnsi="Meiryo UI" w:cs="Meiryo UI"/>
                <w:sz w:val="20"/>
                <w:szCs w:val="20"/>
              </w:rPr>
              <w:t>Tuesday 25</w:t>
            </w:r>
            <w:r w:rsidRPr="00C14ECC">
              <w:rPr>
                <w:rFonts w:ascii="Meiryo UI" w:eastAsia="Meiryo UI" w:hAnsi="Meiryo UI" w:cs="Meiryo UI"/>
                <w:sz w:val="20"/>
                <w:szCs w:val="20"/>
                <w:vertAlign w:val="superscript"/>
              </w:rPr>
              <w:t>th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="000D45C3">
              <w:rPr>
                <w:rFonts w:ascii="Meiryo UI" w:eastAsia="Meiryo UI" w:hAnsi="Meiryo UI" w:cs="Meiryo UI"/>
                <w:sz w:val="20"/>
                <w:szCs w:val="20"/>
              </w:rPr>
              <w:t>January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 202</w:t>
            </w:r>
            <w:r w:rsidR="000D45C3">
              <w:rPr>
                <w:rFonts w:ascii="Meiryo UI" w:eastAsia="Meiryo UI" w:hAnsi="Meiryo UI" w:cs="Meiryo UI"/>
                <w:sz w:val="20"/>
                <w:szCs w:val="20"/>
              </w:rPr>
              <w:t>2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 be approved as a true and correct record.</w:t>
            </w:r>
          </w:p>
        </w:tc>
        <w:tc>
          <w:tcPr>
            <w:tcW w:w="1559" w:type="dxa"/>
          </w:tcPr>
          <w:p w14:paraId="2FAB7A5A" w14:textId="77777777" w:rsidR="00EE594B" w:rsidRPr="00D81171" w:rsidRDefault="00C14ECC" w:rsidP="007E211C">
            <w:pPr>
              <w:pStyle w:val="NoSpacing"/>
              <w:rPr>
                <w:rFonts w:ascii="Meiryo UI" w:eastAsia="Meiryo UI" w:hAnsi="Meiryo UI"/>
                <w:sz w:val="20"/>
                <w:szCs w:val="20"/>
              </w:rPr>
            </w:pPr>
            <w:r w:rsidRPr="00D81171">
              <w:rPr>
                <w:rFonts w:ascii="Meiryo UI" w:eastAsia="Meiryo UI" w:hAnsi="Meiryo UI"/>
                <w:sz w:val="20"/>
                <w:szCs w:val="20"/>
              </w:rPr>
              <w:t xml:space="preserve">Agreed </w:t>
            </w:r>
          </w:p>
          <w:p w14:paraId="65520A21" w14:textId="1B1189C4" w:rsidR="00C14ECC" w:rsidRPr="001A441E" w:rsidRDefault="00C14ECC" w:rsidP="007E211C">
            <w:pPr>
              <w:pStyle w:val="NoSpacing"/>
              <w:rPr>
                <w:sz w:val="24"/>
                <w:szCs w:val="24"/>
              </w:rPr>
            </w:pPr>
            <w:r w:rsidRPr="00D81171">
              <w:rPr>
                <w:rFonts w:ascii="Meiryo UI" w:eastAsia="Meiryo UI" w:hAnsi="Meiryo UI"/>
                <w:sz w:val="20"/>
                <w:szCs w:val="20"/>
              </w:rPr>
              <w:t>All in Favour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336D1" w:rsidRPr="00B80A53" w14:paraId="2FD9EBD8" w14:textId="77777777" w:rsidTr="008336D1">
        <w:tc>
          <w:tcPr>
            <w:tcW w:w="1135" w:type="dxa"/>
          </w:tcPr>
          <w:p w14:paraId="2AB6627F" w14:textId="176CA462" w:rsidR="008336D1" w:rsidRPr="00B80A53" w:rsidRDefault="008336D1" w:rsidP="00092192">
            <w:pPr>
              <w:spacing w:after="160" w:line="259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lastRenderedPageBreak/>
              <w:t>E</w:t>
            </w:r>
            <w:r w:rsidR="0050197D">
              <w:rPr>
                <w:rFonts w:ascii="Meiryo UI" w:eastAsia="Meiryo UI" w:hAnsi="Meiryo UI" w:cs="Meiryo UI"/>
                <w:sz w:val="20"/>
                <w:szCs w:val="20"/>
              </w:rPr>
              <w:t>38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/2</w:t>
            </w:r>
            <w:r w:rsidR="0061347F">
              <w:rPr>
                <w:rFonts w:ascii="Meiryo UI" w:eastAsia="Meiryo UI" w:hAnsi="Meiryo UI" w:cs="Meiryo UI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25758EDA" w14:textId="40E33FE4" w:rsidR="008336D1" w:rsidRPr="00884404" w:rsidRDefault="008336D1" w:rsidP="00884404">
            <w:pPr>
              <w:spacing w:after="160" w:line="259" w:lineRule="auto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sz w:val="20"/>
                <w:szCs w:val="20"/>
              </w:rPr>
              <w:t>Proposed Date and Time of Council Meetings and Committees</w:t>
            </w:r>
          </w:p>
          <w:p w14:paraId="23BF146A" w14:textId="4EEE1958" w:rsidR="008336D1" w:rsidRPr="00D03976" w:rsidRDefault="008336D1" w:rsidP="00D03976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As not all Committee Members were present</w:t>
            </w:r>
            <w:r w:rsidR="00093677">
              <w:rPr>
                <w:rFonts w:ascii="Meiryo UI" w:eastAsia="Meiryo UI" w:hAnsi="Meiryo UI" w:cs="Meiryo UI"/>
                <w:sz w:val="20"/>
                <w:szCs w:val="20"/>
              </w:rPr>
              <w:t xml:space="preserve"> the Committee </w:t>
            </w:r>
            <w:r w:rsidR="004D6961">
              <w:rPr>
                <w:rFonts w:ascii="Meiryo UI" w:eastAsia="Meiryo UI" w:hAnsi="Meiryo UI" w:cs="Meiryo UI"/>
                <w:sz w:val="20"/>
                <w:szCs w:val="20"/>
              </w:rPr>
              <w:t>didn’t want to arrange a date that may not be convenient for some Members.</w:t>
            </w:r>
          </w:p>
        </w:tc>
        <w:tc>
          <w:tcPr>
            <w:tcW w:w="2663" w:type="dxa"/>
          </w:tcPr>
          <w:p w14:paraId="2A1CB5BC" w14:textId="1E4CC05C" w:rsidR="008336D1" w:rsidRPr="00B80A53" w:rsidRDefault="008336D1" w:rsidP="0009219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It was moved by Councillor </w:t>
            </w:r>
            <w:r w:rsidR="00C20B2D">
              <w:rPr>
                <w:rFonts w:ascii="Meiryo UI" w:eastAsia="Meiryo UI" w:hAnsi="Meiryo UI" w:cs="Meiryo UI"/>
                <w:sz w:val="20"/>
                <w:szCs w:val="20"/>
              </w:rPr>
              <w:t>M.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 Hoy and seconded by Councillor </w:t>
            </w:r>
            <w:r w:rsidR="001823C4">
              <w:rPr>
                <w:rFonts w:ascii="Meiryo UI" w:eastAsia="Meiryo UI" w:hAnsi="Meiryo UI" w:cs="Meiryo UI"/>
                <w:sz w:val="20"/>
                <w:szCs w:val="20"/>
              </w:rPr>
              <w:t>M. Dixon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 that the Clerk circulates via email the proposed date of the next meeting of the Committee for consideration</w:t>
            </w:r>
            <w:r w:rsidR="0061347F">
              <w:rPr>
                <w:rFonts w:ascii="Meiryo UI" w:eastAsia="Meiryo UI" w:hAnsi="Meiryo UI" w:cs="Meiryo U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2ACB0B5B" w14:textId="77777777" w:rsidR="008336D1" w:rsidRPr="00D81171" w:rsidRDefault="008336D1" w:rsidP="008336D1">
            <w:pPr>
              <w:pStyle w:val="NoSpacing"/>
              <w:rPr>
                <w:rFonts w:ascii="Meiryo UI" w:eastAsia="Meiryo UI" w:hAnsi="Meiryo UI"/>
                <w:sz w:val="20"/>
                <w:szCs w:val="20"/>
              </w:rPr>
            </w:pPr>
            <w:r w:rsidRPr="00D81171">
              <w:rPr>
                <w:rFonts w:ascii="Meiryo UI" w:eastAsia="Meiryo UI" w:hAnsi="Meiryo UI"/>
                <w:sz w:val="20"/>
                <w:szCs w:val="20"/>
              </w:rPr>
              <w:t xml:space="preserve">Agreed </w:t>
            </w:r>
          </w:p>
          <w:p w14:paraId="46687193" w14:textId="4A7F741B" w:rsidR="008336D1" w:rsidRPr="00B80A53" w:rsidRDefault="008336D1" w:rsidP="008336D1">
            <w:pPr>
              <w:spacing w:after="160" w:line="259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81171">
              <w:rPr>
                <w:rFonts w:ascii="Meiryo UI" w:eastAsia="Meiryo UI" w:hAnsi="Meiryo UI"/>
                <w:sz w:val="20"/>
                <w:szCs w:val="20"/>
              </w:rPr>
              <w:t>All in Favour</w:t>
            </w:r>
          </w:p>
        </w:tc>
      </w:tr>
      <w:tr w:rsidR="00A376F1" w:rsidRPr="00B80A53" w14:paraId="628A7755" w14:textId="77777777" w:rsidTr="003972EF">
        <w:tc>
          <w:tcPr>
            <w:tcW w:w="1135" w:type="dxa"/>
          </w:tcPr>
          <w:p w14:paraId="77BEAC2F" w14:textId="58B77874" w:rsidR="00A376F1" w:rsidRPr="00B80A53" w:rsidRDefault="00C044DB" w:rsidP="0009219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E</w:t>
            </w:r>
            <w:r w:rsidR="0050197D">
              <w:rPr>
                <w:rFonts w:ascii="Meiryo UI" w:eastAsia="Meiryo UI" w:hAnsi="Meiryo UI" w:cs="Meiryo UI"/>
                <w:sz w:val="20"/>
                <w:szCs w:val="20"/>
              </w:rPr>
              <w:t>39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/2</w:t>
            </w:r>
            <w:r w:rsidR="0061347F">
              <w:rPr>
                <w:rFonts w:ascii="Meiryo UI" w:eastAsia="Meiryo UI" w:hAnsi="Meiryo UI" w:cs="Meiryo UI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6701F164" w14:textId="20FA5313" w:rsidR="007321D4" w:rsidRPr="0061347F" w:rsidRDefault="0061347F" w:rsidP="00BB3DB0">
            <w:pPr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  <w:r w:rsidRPr="0061347F"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  <w:t xml:space="preserve">Queens’ </w:t>
            </w:r>
            <w:r w:rsidR="00CE149A"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  <w:t>Platinum</w:t>
            </w:r>
            <w:r w:rsidRPr="0061347F"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  <w:t xml:space="preserve"> Jubilee</w:t>
            </w:r>
          </w:p>
          <w:p w14:paraId="1B2CBC32" w14:textId="13A120F5" w:rsidR="001823C4" w:rsidRDefault="001823C4" w:rsidP="00BB3DB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Councillor Wood joined the meeting.</w:t>
            </w:r>
          </w:p>
          <w:p w14:paraId="7BCF9481" w14:textId="77777777" w:rsidR="001823C4" w:rsidRDefault="001823C4" w:rsidP="00BB3DB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91BA41B" w14:textId="58765EC8" w:rsidR="0061347F" w:rsidRDefault="006A1737" w:rsidP="00BB3DB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The Clerk </w:t>
            </w:r>
            <w:r w:rsidR="0028277C">
              <w:rPr>
                <w:rFonts w:ascii="Meiryo UI" w:eastAsia="Meiryo UI" w:hAnsi="Meiryo UI" w:cs="Meiryo UI"/>
                <w:sz w:val="20"/>
                <w:szCs w:val="20"/>
              </w:rPr>
              <w:t xml:space="preserve">referred to previous discussions by </w:t>
            </w:r>
            <w:r w:rsidR="00956F7C">
              <w:rPr>
                <w:rFonts w:ascii="Meiryo UI" w:eastAsia="Meiryo UI" w:hAnsi="Meiryo UI" w:cs="Meiryo UI"/>
                <w:sz w:val="20"/>
                <w:szCs w:val="20"/>
              </w:rPr>
              <w:t xml:space="preserve">the Events </w:t>
            </w:r>
            <w:r w:rsidR="0028277C">
              <w:rPr>
                <w:rFonts w:ascii="Meiryo UI" w:eastAsia="Meiryo UI" w:hAnsi="Meiryo UI" w:cs="Meiryo UI"/>
                <w:sz w:val="20"/>
                <w:szCs w:val="20"/>
              </w:rPr>
              <w:t xml:space="preserve">Committee about arrangements for the Queen’s Diamond </w:t>
            </w:r>
            <w:r w:rsidR="00956F7C">
              <w:rPr>
                <w:rFonts w:ascii="Meiryo UI" w:eastAsia="Meiryo UI" w:hAnsi="Meiryo UI" w:cs="Meiryo UI"/>
                <w:sz w:val="20"/>
                <w:szCs w:val="20"/>
              </w:rPr>
              <w:t>J</w:t>
            </w:r>
            <w:r w:rsidR="0028277C">
              <w:rPr>
                <w:rFonts w:ascii="Meiryo UI" w:eastAsia="Meiryo UI" w:hAnsi="Meiryo UI" w:cs="Meiryo UI"/>
                <w:sz w:val="20"/>
                <w:szCs w:val="20"/>
              </w:rPr>
              <w:t>ubilee.</w:t>
            </w:r>
          </w:p>
          <w:p w14:paraId="5C8860AE" w14:textId="76F1CE3F" w:rsidR="006A1737" w:rsidRDefault="006A1737" w:rsidP="00BB3DB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0DEC4FD" w14:textId="4AE60E23" w:rsidR="003A4604" w:rsidRDefault="00E96373" w:rsidP="00BB3DB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Members considered the </w:t>
            </w:r>
            <w:r w:rsidR="007471B9">
              <w:rPr>
                <w:rFonts w:ascii="Meiryo UI" w:eastAsia="Meiryo UI" w:hAnsi="Meiryo UI" w:cs="Meiryo UI"/>
                <w:sz w:val="20"/>
                <w:szCs w:val="20"/>
              </w:rPr>
              <w:t xml:space="preserve">suggested dates and </w:t>
            </w:r>
            <w:r w:rsidR="00471EEB">
              <w:rPr>
                <w:rFonts w:ascii="Meiryo UI" w:eastAsia="Meiryo UI" w:hAnsi="Meiryo UI" w:cs="Meiryo UI"/>
                <w:sz w:val="20"/>
                <w:szCs w:val="20"/>
              </w:rPr>
              <w:t xml:space="preserve">associated </w:t>
            </w:r>
            <w:r w:rsidR="007471B9">
              <w:rPr>
                <w:rFonts w:ascii="Meiryo UI" w:eastAsia="Meiryo UI" w:hAnsi="Meiryo UI" w:cs="Meiryo UI"/>
                <w:sz w:val="20"/>
                <w:szCs w:val="20"/>
              </w:rPr>
              <w:t xml:space="preserve">arrangements for the two </w:t>
            </w:r>
            <w:r w:rsidR="00971188">
              <w:rPr>
                <w:rFonts w:ascii="Meiryo UI" w:eastAsia="Meiryo UI" w:hAnsi="Meiryo UI" w:cs="Meiryo UI"/>
                <w:sz w:val="20"/>
                <w:szCs w:val="20"/>
              </w:rPr>
              <w:t xml:space="preserve">previously </w:t>
            </w:r>
            <w:r w:rsidR="007471B9">
              <w:rPr>
                <w:rFonts w:ascii="Meiryo UI" w:eastAsia="Meiryo UI" w:hAnsi="Meiryo UI" w:cs="Meiryo UI"/>
                <w:sz w:val="20"/>
                <w:szCs w:val="20"/>
              </w:rPr>
              <w:t>proposed Diamond Jubilee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 celebratory</w:t>
            </w:r>
            <w:r w:rsidR="007471B9">
              <w:rPr>
                <w:rFonts w:ascii="Meiryo UI" w:eastAsia="Meiryo UI" w:hAnsi="Meiryo UI" w:cs="Meiryo UI"/>
                <w:sz w:val="20"/>
                <w:szCs w:val="20"/>
              </w:rPr>
              <w:t xml:space="preserve"> events for Clowne.</w:t>
            </w:r>
          </w:p>
          <w:p w14:paraId="046CF21E" w14:textId="62912058" w:rsidR="00004D10" w:rsidRDefault="00004D10" w:rsidP="00BB3DB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4AC6A00" w14:textId="77777777" w:rsidR="00B33E9E" w:rsidRDefault="00004D10" w:rsidP="00BB3DB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The Committee also discussed the purchase of bunting to erect in and around the town centre. </w:t>
            </w:r>
          </w:p>
          <w:p w14:paraId="5A79D750" w14:textId="77777777" w:rsidR="00B33E9E" w:rsidRDefault="00B33E9E" w:rsidP="00BB3DB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C51FA95" w14:textId="77777777" w:rsidR="00B33E9E" w:rsidRDefault="00004D10" w:rsidP="00BB3DB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The Clerk advised that as this was erecting bunting in and around the public highway that Derbyshire County Council would need to </w:t>
            </w:r>
            <w:r w:rsidR="00971188">
              <w:rPr>
                <w:rFonts w:ascii="Meiryo UI" w:eastAsia="Meiryo UI" w:hAnsi="Meiryo UI" w:cs="Meiryo UI"/>
                <w:sz w:val="20"/>
                <w:szCs w:val="20"/>
              </w:rPr>
              <w:t xml:space="preserve">formally 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approve any proposals.</w:t>
            </w:r>
          </w:p>
          <w:p w14:paraId="6052D270" w14:textId="77777777" w:rsidR="00B33E9E" w:rsidRDefault="00B33E9E" w:rsidP="00BB3DB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25EF3D4" w14:textId="6A3B71B7" w:rsidR="00F42CB7" w:rsidRDefault="00004D10" w:rsidP="00BB3DB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The Clerk had </w:t>
            </w:r>
            <w:r w:rsidR="000620DF">
              <w:rPr>
                <w:rFonts w:ascii="Meiryo UI" w:eastAsia="Meiryo UI" w:hAnsi="Meiryo UI" w:cs="Meiryo UI"/>
                <w:sz w:val="20"/>
                <w:szCs w:val="20"/>
              </w:rPr>
              <w:t xml:space="preserve">already 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approached </w:t>
            </w:r>
            <w:r w:rsidR="00971188">
              <w:rPr>
                <w:rFonts w:ascii="Meiryo UI" w:eastAsia="Meiryo UI" w:hAnsi="Meiryo UI" w:cs="Meiryo UI"/>
                <w:sz w:val="20"/>
                <w:szCs w:val="20"/>
              </w:rPr>
              <w:t xml:space="preserve">County 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Highways about this and was awaiting </w:t>
            </w:r>
            <w:r w:rsidR="000620DF">
              <w:rPr>
                <w:rFonts w:ascii="Meiryo UI" w:eastAsia="Meiryo UI" w:hAnsi="Meiryo UI" w:cs="Meiryo UI"/>
                <w:sz w:val="20"/>
                <w:szCs w:val="20"/>
              </w:rPr>
              <w:t xml:space="preserve">final 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guidance</w:t>
            </w:r>
            <w:r w:rsidR="00B33E9E">
              <w:rPr>
                <w:rFonts w:ascii="Meiryo UI" w:eastAsia="Meiryo UI" w:hAnsi="Meiryo UI" w:cs="Meiryo UI"/>
                <w:sz w:val="20"/>
                <w:szCs w:val="20"/>
              </w:rPr>
              <w:t>.</w:t>
            </w:r>
          </w:p>
          <w:p w14:paraId="17DB54F4" w14:textId="77777777" w:rsidR="00071D2A" w:rsidRDefault="00071D2A" w:rsidP="00BB3DB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092B536" w14:textId="77777777" w:rsidR="00071D2A" w:rsidRDefault="00071D2A" w:rsidP="00BB3DB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6B0B974" w14:textId="77777777" w:rsidR="00071D2A" w:rsidRDefault="00071D2A" w:rsidP="00BB3DB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9700C6C" w14:textId="77777777" w:rsidR="00071D2A" w:rsidRDefault="00071D2A" w:rsidP="00BB3DB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7B0B3A0" w14:textId="77777777" w:rsidR="00071D2A" w:rsidRDefault="00071D2A" w:rsidP="00BB3DB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F59C754" w14:textId="77777777" w:rsidR="00071D2A" w:rsidRDefault="00071D2A" w:rsidP="00BB3DB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D7C4909" w14:textId="77777777" w:rsidR="00071D2A" w:rsidRDefault="00071D2A" w:rsidP="00BB3DB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D005C91" w14:textId="77777777" w:rsidR="00071D2A" w:rsidRDefault="00071D2A" w:rsidP="00BB3DB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CE32628" w14:textId="540ACA51" w:rsidR="0028277C" w:rsidRDefault="00B33E9E" w:rsidP="00BB3DB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Also </w:t>
            </w:r>
            <w:r w:rsidR="0028277C">
              <w:rPr>
                <w:rFonts w:ascii="Meiryo UI" w:eastAsia="Meiryo UI" w:hAnsi="Meiryo UI" w:cs="Meiryo UI"/>
                <w:sz w:val="20"/>
                <w:szCs w:val="20"/>
              </w:rPr>
              <w:t xml:space="preserve">attached with the agenda 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was </w:t>
            </w:r>
            <w:r w:rsidR="0028277C">
              <w:rPr>
                <w:rFonts w:ascii="Meiryo UI" w:eastAsia="Meiryo UI" w:hAnsi="Meiryo UI" w:cs="Meiryo UI"/>
                <w:sz w:val="20"/>
                <w:szCs w:val="20"/>
              </w:rPr>
              <w:t xml:space="preserve">a proposal from Christmas Plus Ltd </w:t>
            </w:r>
            <w:r w:rsidR="00971188">
              <w:rPr>
                <w:rFonts w:ascii="Meiryo UI" w:eastAsia="Meiryo UI" w:hAnsi="Meiryo UI" w:cs="Meiryo UI"/>
                <w:sz w:val="20"/>
                <w:szCs w:val="20"/>
              </w:rPr>
              <w:t>(</w:t>
            </w:r>
            <w:r w:rsidR="0028277C">
              <w:rPr>
                <w:rFonts w:ascii="Meiryo UI" w:eastAsia="Meiryo UI" w:hAnsi="Meiryo UI" w:cs="Meiryo UI"/>
                <w:sz w:val="20"/>
                <w:szCs w:val="20"/>
              </w:rPr>
              <w:t>who erect the Council’s Christmas Lights</w:t>
            </w:r>
            <w:r w:rsidR="00971188">
              <w:rPr>
                <w:rFonts w:ascii="Meiryo UI" w:eastAsia="Meiryo UI" w:hAnsi="Meiryo UI" w:cs="Meiryo UI"/>
                <w:sz w:val="20"/>
                <w:szCs w:val="20"/>
              </w:rPr>
              <w:t>)</w:t>
            </w:r>
            <w:r w:rsidR="0028277C">
              <w:rPr>
                <w:rFonts w:ascii="Meiryo UI" w:eastAsia="Meiryo UI" w:hAnsi="Meiryo UI" w:cs="Meiryo UI"/>
                <w:sz w:val="20"/>
                <w:szCs w:val="20"/>
              </w:rPr>
              <w:t xml:space="preserve"> about them undertaking the supply, safe siting and erection of the bunting and guide wires if required.</w:t>
            </w:r>
          </w:p>
          <w:p w14:paraId="7636902E" w14:textId="26463A4F" w:rsidR="00B33E9E" w:rsidRDefault="00B33E9E" w:rsidP="00BB3DB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F37BD71" w14:textId="500F5B63" w:rsidR="00B33E9E" w:rsidRDefault="00B33E9E" w:rsidP="00BB3DB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The associated costs were as follows:</w:t>
            </w:r>
          </w:p>
          <w:p w14:paraId="4F1A98F0" w14:textId="77777777" w:rsidR="00B33E9E" w:rsidRPr="00B33E9E" w:rsidRDefault="00B33E9E" w:rsidP="00B33E9E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B33E9E">
              <w:rPr>
                <w:rFonts w:ascii="Meiryo UI" w:eastAsia="Meiryo UI" w:hAnsi="Meiryo UI" w:cs="Meiryo UI"/>
                <w:sz w:val="20"/>
                <w:szCs w:val="20"/>
              </w:rPr>
              <w:t>a)</w:t>
            </w:r>
            <w:r w:rsidRPr="00B33E9E">
              <w:rPr>
                <w:rFonts w:ascii="Meiryo UI" w:eastAsia="Meiryo UI" w:hAnsi="Meiryo UI" w:cs="Meiryo UI"/>
                <w:sz w:val="20"/>
                <w:szCs w:val="20"/>
              </w:rPr>
              <w:tab/>
            </w:r>
            <w:r w:rsidRPr="00B33E9E">
              <w:rPr>
                <w:rFonts w:ascii="Meiryo UI" w:eastAsia="Meiryo UI" w:hAnsi="Meiryo UI" w:cs="Meiryo UI"/>
                <w:sz w:val="20"/>
                <w:szCs w:val="20"/>
                <w:u w:val="single"/>
              </w:rPr>
              <w:t>Mill Green Way</w:t>
            </w:r>
          </w:p>
          <w:p w14:paraId="4A6A03C8" w14:textId="77777777" w:rsidR="00B33E9E" w:rsidRPr="00B33E9E" w:rsidRDefault="00B33E9E" w:rsidP="00B33E9E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B33E9E">
              <w:rPr>
                <w:rFonts w:ascii="Meiryo UI" w:eastAsia="Meiryo UI" w:hAnsi="Meiryo UI" w:cs="Meiryo UI"/>
                <w:sz w:val="20"/>
                <w:szCs w:val="20"/>
              </w:rPr>
              <w:t xml:space="preserve">To supply and erect 295 metres of Red White and Blue PVC Bunting as specified in the attached quote to go from lamppost to lamppost along Mill Green Way, Clowne at a cost of £306 plus VAT for the bunting and £775 plus vat for the safe installation and removal – Sub Total Cost is £1081 plus VAT </w:t>
            </w:r>
          </w:p>
          <w:p w14:paraId="601FEC44" w14:textId="77777777" w:rsidR="00B33E9E" w:rsidRPr="00B33E9E" w:rsidRDefault="00B33E9E" w:rsidP="00B33E9E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B33E9E">
              <w:rPr>
                <w:rFonts w:ascii="Meiryo UI" w:eastAsia="Meiryo UI" w:hAnsi="Meiryo UI" w:cs="Meiryo UI"/>
                <w:sz w:val="20"/>
                <w:szCs w:val="20"/>
              </w:rPr>
              <w:t>b)</w:t>
            </w:r>
            <w:r w:rsidRPr="00B33E9E">
              <w:rPr>
                <w:rFonts w:ascii="Meiryo UI" w:eastAsia="Meiryo UI" w:hAnsi="Meiryo UI" w:cs="Meiryo UI"/>
                <w:sz w:val="20"/>
                <w:szCs w:val="20"/>
              </w:rPr>
              <w:tab/>
            </w:r>
            <w:r w:rsidRPr="00B33E9E">
              <w:rPr>
                <w:rFonts w:ascii="Meiryo UI" w:eastAsia="Meiryo UI" w:hAnsi="Meiryo UI" w:cs="Meiryo UI"/>
                <w:sz w:val="20"/>
                <w:szCs w:val="20"/>
                <w:u w:val="single"/>
              </w:rPr>
              <w:t>Community Centre</w:t>
            </w:r>
          </w:p>
          <w:p w14:paraId="43B7DA06" w14:textId="77777777" w:rsidR="00B33E9E" w:rsidRPr="00B33E9E" w:rsidRDefault="00B33E9E" w:rsidP="00B33E9E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B33E9E">
              <w:rPr>
                <w:rFonts w:ascii="Meiryo UI" w:eastAsia="Meiryo UI" w:hAnsi="Meiryo UI" w:cs="Meiryo UI"/>
                <w:sz w:val="20"/>
                <w:szCs w:val="20"/>
              </w:rPr>
              <w:t>To supply and erect 150 metres of Union Jack PVC Bunting as specified in the attached quote to go from lamppost to lamppost along Recreation Close, Clowne at a cost of £297 plus VAT for the bunting and £395 plus vat for the safe installation and removal – Sub Total Cost is £692 plus VAT</w:t>
            </w:r>
          </w:p>
          <w:p w14:paraId="7F33F28A" w14:textId="77777777" w:rsidR="00B33E9E" w:rsidRPr="00B33E9E" w:rsidRDefault="00B33E9E" w:rsidP="00B33E9E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B33E9E">
              <w:rPr>
                <w:rFonts w:ascii="Meiryo UI" w:eastAsia="Meiryo UI" w:hAnsi="Meiryo UI" w:cs="Meiryo UI"/>
                <w:sz w:val="20"/>
                <w:szCs w:val="20"/>
              </w:rPr>
              <w:t>c)</w:t>
            </w:r>
            <w:r w:rsidRPr="00B33E9E">
              <w:rPr>
                <w:rFonts w:ascii="Meiryo UI" w:eastAsia="Meiryo UI" w:hAnsi="Meiryo UI" w:cs="Meiryo UI"/>
                <w:sz w:val="20"/>
                <w:szCs w:val="20"/>
              </w:rPr>
              <w:tab/>
            </w:r>
            <w:r w:rsidRPr="00B33E9E">
              <w:rPr>
                <w:rFonts w:ascii="Meiryo UI" w:eastAsia="Meiryo UI" w:hAnsi="Meiryo UI" w:cs="Meiryo UI"/>
                <w:sz w:val="20"/>
                <w:szCs w:val="20"/>
                <w:u w:val="single"/>
              </w:rPr>
              <w:t>Mill Street</w:t>
            </w:r>
            <w:r w:rsidRPr="00B33E9E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</w:p>
          <w:p w14:paraId="06EC9A96" w14:textId="77777777" w:rsidR="00B33E9E" w:rsidRPr="00B33E9E" w:rsidRDefault="00B33E9E" w:rsidP="00B33E9E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B33E9E">
              <w:rPr>
                <w:rFonts w:ascii="Meiryo UI" w:eastAsia="Meiryo UI" w:hAnsi="Meiryo UI" w:cs="Meiryo UI"/>
                <w:sz w:val="20"/>
                <w:szCs w:val="20"/>
              </w:rPr>
              <w:t>To supply and erect 187 metres of Red White and Blue PVC Bunting as specified in the attached quote to zig zag across Mill Street, Clowne at a cost of £200 plus VAT for the bunting and £425 plus vat for the safe installation and removal plus supply and erection of 5 Union Jack Flags using the 5 tree brackets already in situ at £20 supply and fit per flag (total cost for flags £100) – Sub Total Cost is £725 plus VAT</w:t>
            </w:r>
          </w:p>
          <w:p w14:paraId="3DF3291C" w14:textId="77777777" w:rsidR="00B33E9E" w:rsidRPr="00B33E9E" w:rsidRDefault="00B33E9E" w:rsidP="00B33E9E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B33E9E">
              <w:rPr>
                <w:rFonts w:ascii="Meiryo UI" w:eastAsia="Meiryo UI" w:hAnsi="Meiryo UI" w:cs="Meiryo UI"/>
                <w:sz w:val="20"/>
                <w:szCs w:val="20"/>
              </w:rPr>
              <w:t>d)</w:t>
            </w:r>
            <w:r w:rsidRPr="00B33E9E">
              <w:rPr>
                <w:rFonts w:ascii="Meiryo UI" w:eastAsia="Meiryo UI" w:hAnsi="Meiryo UI" w:cs="Meiryo UI"/>
                <w:sz w:val="20"/>
                <w:szCs w:val="20"/>
              </w:rPr>
              <w:tab/>
            </w:r>
            <w:r w:rsidRPr="00B33E9E">
              <w:rPr>
                <w:rFonts w:ascii="Meiryo UI" w:eastAsia="Meiryo UI" w:hAnsi="Meiryo UI" w:cs="Meiryo UI"/>
                <w:sz w:val="20"/>
                <w:szCs w:val="20"/>
                <w:u w:val="single"/>
              </w:rPr>
              <w:t>North Road</w:t>
            </w:r>
          </w:p>
          <w:p w14:paraId="347CEEFD" w14:textId="77777777" w:rsidR="00B33E9E" w:rsidRPr="00B33E9E" w:rsidRDefault="00B33E9E" w:rsidP="00B33E9E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B33E9E">
              <w:rPr>
                <w:rFonts w:ascii="Meiryo UI" w:eastAsia="Meiryo UI" w:hAnsi="Meiryo UI" w:cs="Meiryo UI"/>
                <w:sz w:val="20"/>
                <w:szCs w:val="20"/>
              </w:rPr>
              <w:t>If we also wanted to have Union Jack bunting along one side of North Road is this possible? What would be the cost?</w:t>
            </w:r>
          </w:p>
          <w:p w14:paraId="37E93541" w14:textId="77777777" w:rsidR="00B33E9E" w:rsidRPr="00B33E9E" w:rsidRDefault="00B33E9E" w:rsidP="00B33E9E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309C49F" w14:textId="605AA77E" w:rsidR="00B33E9E" w:rsidRDefault="00B33E9E" w:rsidP="00B33E9E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B33E9E">
              <w:rPr>
                <w:rFonts w:ascii="Meiryo UI" w:eastAsia="Meiryo UI" w:hAnsi="Meiryo UI" w:cs="Meiryo UI"/>
                <w:sz w:val="20"/>
                <w:szCs w:val="20"/>
              </w:rPr>
              <w:t>T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he t</w:t>
            </w:r>
            <w:r w:rsidRPr="00B33E9E">
              <w:rPr>
                <w:rFonts w:ascii="Meiryo UI" w:eastAsia="Meiryo UI" w:hAnsi="Meiryo UI" w:cs="Meiryo UI"/>
                <w:sz w:val="20"/>
                <w:szCs w:val="20"/>
              </w:rPr>
              <w:t xml:space="preserve">otal Value of 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the proposed w</w:t>
            </w:r>
            <w:r w:rsidRPr="00B33E9E">
              <w:rPr>
                <w:rFonts w:ascii="Meiryo UI" w:eastAsia="Meiryo UI" w:hAnsi="Meiryo UI" w:cs="Meiryo UI"/>
                <w:sz w:val="20"/>
                <w:szCs w:val="20"/>
              </w:rPr>
              <w:t>orks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 was </w:t>
            </w:r>
            <w:r w:rsidRPr="00B33E9E">
              <w:rPr>
                <w:rFonts w:ascii="Meiryo UI" w:eastAsia="Meiryo UI" w:hAnsi="Meiryo UI" w:cs="Meiryo UI"/>
                <w:sz w:val="20"/>
                <w:szCs w:val="20"/>
              </w:rPr>
              <w:t>£2,498 plus V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AT</w:t>
            </w:r>
            <w:r w:rsidR="00D25635">
              <w:rPr>
                <w:rFonts w:ascii="Meiryo UI" w:eastAsia="Meiryo UI" w:hAnsi="Meiryo UI" w:cs="Meiryo UI"/>
                <w:sz w:val="20"/>
                <w:szCs w:val="20"/>
              </w:rPr>
              <w:t xml:space="preserve"> to be funded from the approved events budget for 2022/23.</w:t>
            </w:r>
          </w:p>
          <w:p w14:paraId="310F1293" w14:textId="77777777" w:rsidR="00B33E9E" w:rsidRDefault="00B33E9E" w:rsidP="00BB3DB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492B9B1" w14:textId="06562BB8" w:rsidR="00004D10" w:rsidRDefault="0028277C" w:rsidP="00BB3DB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A discussion took place.</w:t>
            </w:r>
          </w:p>
          <w:p w14:paraId="5796797E" w14:textId="77777777" w:rsidR="00B33E9E" w:rsidRDefault="00B33E9E" w:rsidP="00BB3DB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1DB357E" w14:textId="77777777" w:rsidR="00004D10" w:rsidRDefault="00004D10" w:rsidP="00BB3DB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19FEE3A" w14:textId="77777777" w:rsidR="00F42CB7" w:rsidRDefault="00F42CB7" w:rsidP="00F42CB7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The Clerk also referred to a proposal from Dan Oakley (who is the Community Arts Development Officer at Bolsover District Council) about an interactive jubilee town trail and associated beacon lighting event.</w:t>
            </w:r>
          </w:p>
          <w:p w14:paraId="2F82FD8A" w14:textId="77777777" w:rsidR="00F42CB7" w:rsidRDefault="00F42CB7" w:rsidP="00F42CB7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F456223" w14:textId="77777777" w:rsidR="00F42CB7" w:rsidRDefault="00F42CB7" w:rsidP="00F42CB7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lastRenderedPageBreak/>
              <w:t>The interactive trail would be accessed via a person’s smart phone. A company called ‘High Street Safari’ had been commissioned by Bolsover DC.</w:t>
            </w:r>
          </w:p>
          <w:p w14:paraId="33D2ABBD" w14:textId="77777777" w:rsidR="00F42CB7" w:rsidRDefault="00F42CB7" w:rsidP="00F42CB7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8E08361" w14:textId="7626A7F4" w:rsidR="001B37B9" w:rsidRPr="00BB3DB0" w:rsidRDefault="00F42CB7" w:rsidP="00BB3DB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A discussion took place about the costs and value for money.</w:t>
            </w:r>
            <w:r w:rsidR="00B517DF">
              <w:rPr>
                <w:rFonts w:ascii="Meiryo UI" w:eastAsia="Meiryo UI" w:hAnsi="Meiryo UI" w:cs="Meiryo UI"/>
                <w:sz w:val="20"/>
                <w:szCs w:val="20"/>
              </w:rPr>
              <w:t xml:space="preserve"> The Committee also looked at the website of High Street </w:t>
            </w:r>
            <w:r w:rsidR="001B37B9">
              <w:rPr>
                <w:rFonts w:ascii="Meiryo UI" w:eastAsia="Meiryo UI" w:hAnsi="Meiryo UI" w:cs="Meiryo UI"/>
                <w:sz w:val="20"/>
                <w:szCs w:val="20"/>
              </w:rPr>
              <w:t>Safari.</w:t>
            </w:r>
          </w:p>
        </w:tc>
        <w:tc>
          <w:tcPr>
            <w:tcW w:w="2663" w:type="dxa"/>
          </w:tcPr>
          <w:p w14:paraId="07381178" w14:textId="77777777" w:rsidR="006E4070" w:rsidRDefault="00162967" w:rsidP="00EA0BC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lastRenderedPageBreak/>
              <w:t xml:space="preserve">It was moved by Councillor </w:t>
            </w:r>
            <w:r w:rsidR="00B33E9E">
              <w:rPr>
                <w:rFonts w:ascii="Meiryo UI" w:eastAsia="Meiryo UI" w:hAnsi="Meiryo UI" w:cs="Meiryo UI"/>
                <w:sz w:val="20"/>
                <w:szCs w:val="20"/>
              </w:rPr>
              <w:t xml:space="preserve">N. Hoy and seconded by Councillor M. Dixon that the Clerk be authorised to purchase bunting and associated </w:t>
            </w:r>
            <w:r w:rsidR="00E113CC">
              <w:rPr>
                <w:rFonts w:ascii="Meiryo UI" w:eastAsia="Meiryo UI" w:hAnsi="Meiryo UI" w:cs="Meiryo UI"/>
                <w:sz w:val="20"/>
                <w:szCs w:val="20"/>
              </w:rPr>
              <w:t xml:space="preserve">installation </w:t>
            </w:r>
            <w:r w:rsidR="003020B4">
              <w:rPr>
                <w:rFonts w:ascii="Meiryo UI" w:eastAsia="Meiryo UI" w:hAnsi="Meiryo UI" w:cs="Meiryo UI"/>
                <w:sz w:val="20"/>
                <w:szCs w:val="20"/>
              </w:rPr>
              <w:t xml:space="preserve">services from Christmas Plus Ltd at a cost of </w:t>
            </w:r>
            <w:r w:rsidR="003020B4" w:rsidRPr="003020B4">
              <w:rPr>
                <w:rFonts w:ascii="Meiryo UI" w:eastAsia="Meiryo UI" w:hAnsi="Meiryo UI" w:cs="Meiryo UI"/>
                <w:sz w:val="20"/>
                <w:szCs w:val="20"/>
              </w:rPr>
              <w:t>£2,498 plus VAT to be funded from the approved events budget for 2022/23.</w:t>
            </w:r>
          </w:p>
          <w:p w14:paraId="423FEA85" w14:textId="77777777" w:rsidR="00CE7BA6" w:rsidRDefault="00CE7BA6" w:rsidP="00EA0BC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81D0745" w14:textId="11998DE2" w:rsidR="00CE7BA6" w:rsidRPr="00B80A53" w:rsidRDefault="00CE7BA6" w:rsidP="00EA0BC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It was moved by Councillor </w:t>
            </w:r>
            <w:r w:rsidR="00640F04">
              <w:rPr>
                <w:rFonts w:ascii="Meiryo UI" w:eastAsia="Meiryo UI" w:hAnsi="Meiryo UI" w:cs="Meiryo UI"/>
                <w:sz w:val="20"/>
                <w:szCs w:val="20"/>
              </w:rPr>
              <w:t>N. Hoy and seconded by Councillor Wood that the Council does not participate in the High Street Safari Interactive Jubilee Town Trail</w:t>
            </w:r>
            <w:r w:rsidR="00507552">
              <w:rPr>
                <w:rFonts w:ascii="Meiryo UI" w:eastAsia="Meiryo UI" w:hAnsi="Meiryo UI" w:cs="Meiryo UI"/>
                <w:sz w:val="20"/>
                <w:szCs w:val="20"/>
              </w:rPr>
              <w:t xml:space="preserve"> initiative</w:t>
            </w:r>
            <w:r w:rsidR="00640F04">
              <w:rPr>
                <w:rFonts w:ascii="Meiryo UI" w:eastAsia="Meiryo UI" w:hAnsi="Meiryo UI" w:cs="Meiryo U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3189A9D2" w14:textId="77777777" w:rsidR="00A376F1" w:rsidRDefault="00BB3DB0" w:rsidP="0009219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Agreed </w:t>
            </w:r>
          </w:p>
          <w:p w14:paraId="6C710453" w14:textId="77777777" w:rsidR="00BB3DB0" w:rsidRDefault="00BB3DB0" w:rsidP="0009219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All in Favour </w:t>
            </w:r>
          </w:p>
          <w:p w14:paraId="49F610D3" w14:textId="77777777" w:rsidR="00640F04" w:rsidRDefault="00640F04" w:rsidP="0009219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F1FC6B2" w14:textId="77777777" w:rsidR="00640F04" w:rsidRDefault="00640F04" w:rsidP="0009219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76EB44B" w14:textId="77777777" w:rsidR="00640F04" w:rsidRDefault="00640F04" w:rsidP="0009219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03B2CFE" w14:textId="77777777" w:rsidR="00640F04" w:rsidRDefault="00640F04" w:rsidP="0009219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217806A" w14:textId="77777777" w:rsidR="00640F04" w:rsidRDefault="00640F04" w:rsidP="0009219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50A23A6" w14:textId="77777777" w:rsidR="00640F04" w:rsidRDefault="00640F04" w:rsidP="0009219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4DB08CF" w14:textId="77777777" w:rsidR="00640F04" w:rsidRDefault="00640F04" w:rsidP="0009219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2BB8FB8" w14:textId="77777777" w:rsidR="00640F04" w:rsidRDefault="00640F04" w:rsidP="0009219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949DC03" w14:textId="77777777" w:rsidR="00640F04" w:rsidRDefault="00640F04" w:rsidP="0009219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DCDFE9D" w14:textId="77777777" w:rsidR="00640F04" w:rsidRDefault="00640F04" w:rsidP="0009219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35EE7D3" w14:textId="77777777" w:rsidR="00640F04" w:rsidRDefault="00640F04" w:rsidP="0009219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38A45EB" w14:textId="77777777" w:rsidR="00640F04" w:rsidRDefault="00640F04" w:rsidP="0009219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881DECF" w14:textId="77777777" w:rsidR="00640F04" w:rsidRDefault="00640F04" w:rsidP="0009219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Agreed </w:t>
            </w:r>
          </w:p>
          <w:p w14:paraId="5CAC8C2D" w14:textId="2C0C5E30" w:rsidR="00640F04" w:rsidRPr="00B80A53" w:rsidRDefault="00640F04" w:rsidP="0009219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All in Favour </w:t>
            </w:r>
          </w:p>
        </w:tc>
      </w:tr>
      <w:tr w:rsidR="008D1954" w:rsidRPr="00B80A53" w14:paraId="41C40F99" w14:textId="77777777" w:rsidTr="003972EF">
        <w:tc>
          <w:tcPr>
            <w:tcW w:w="1135" w:type="dxa"/>
          </w:tcPr>
          <w:p w14:paraId="259D2D0C" w14:textId="6ADA7ED1" w:rsidR="008D1954" w:rsidRDefault="00C044DB" w:rsidP="0009219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lastRenderedPageBreak/>
              <w:t>E</w:t>
            </w:r>
            <w:r w:rsidR="0050197D">
              <w:rPr>
                <w:rFonts w:ascii="Meiryo UI" w:eastAsia="Meiryo UI" w:hAnsi="Meiryo UI" w:cs="Meiryo UI"/>
                <w:sz w:val="20"/>
                <w:szCs w:val="20"/>
              </w:rPr>
              <w:t>40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/2</w:t>
            </w:r>
            <w:r w:rsidR="0061347F">
              <w:rPr>
                <w:rFonts w:ascii="Meiryo UI" w:eastAsia="Meiryo UI" w:hAnsi="Meiryo UI" w:cs="Meiryo UI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6605BCE3" w14:textId="77777777" w:rsidR="00EA0BCD" w:rsidRDefault="00EA0BCD" w:rsidP="00EA0BCD">
            <w:pPr>
              <w:tabs>
                <w:tab w:val="center" w:pos="2939"/>
              </w:tabs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  <w:t>Clowne Gala</w:t>
            </w:r>
          </w:p>
          <w:p w14:paraId="027939C0" w14:textId="04D49BED" w:rsidR="00A802D3" w:rsidRDefault="00AE4DD0" w:rsidP="007321D4">
            <w:pPr>
              <w:tabs>
                <w:tab w:val="center" w:pos="2939"/>
              </w:tabs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The Clerk referred to the minutes of the Clowne Gala Committee held on </w:t>
            </w:r>
            <w:r w:rsidR="0083375A">
              <w:rPr>
                <w:rFonts w:ascii="Meiryo UI" w:eastAsia="Meiryo UI" w:hAnsi="Meiryo UI" w:cs="Meiryo UI"/>
                <w:sz w:val="20"/>
                <w:szCs w:val="20"/>
              </w:rPr>
              <w:t>Friday 25</w:t>
            </w:r>
            <w:r w:rsidR="0083375A" w:rsidRPr="0083375A">
              <w:rPr>
                <w:rFonts w:ascii="Meiryo UI" w:eastAsia="Meiryo UI" w:hAnsi="Meiryo UI" w:cs="Meiryo UI"/>
                <w:sz w:val="20"/>
                <w:szCs w:val="20"/>
                <w:vertAlign w:val="superscript"/>
              </w:rPr>
              <w:t>th</w:t>
            </w:r>
            <w:r w:rsidR="0083375A">
              <w:rPr>
                <w:rFonts w:ascii="Meiryo UI" w:eastAsia="Meiryo UI" w:hAnsi="Meiryo UI" w:cs="Meiryo UI"/>
                <w:sz w:val="20"/>
                <w:szCs w:val="20"/>
              </w:rPr>
              <w:t xml:space="preserve"> February 2022 which had been circulated with the agenda.</w:t>
            </w:r>
          </w:p>
          <w:p w14:paraId="0DC1983F" w14:textId="2B72CAF1" w:rsidR="001A75C4" w:rsidRDefault="001A75C4" w:rsidP="001A75C4">
            <w:pPr>
              <w:tabs>
                <w:tab w:val="center" w:pos="2939"/>
              </w:tabs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DE04994" w14:textId="45DFC7AE" w:rsidR="00F605D7" w:rsidRDefault="00F605D7" w:rsidP="001A75C4">
            <w:pPr>
              <w:tabs>
                <w:tab w:val="center" w:pos="2939"/>
              </w:tabs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Councillor N. Hoy advised that she had </w:t>
            </w:r>
            <w:r w:rsidR="00055CCC">
              <w:rPr>
                <w:rFonts w:ascii="Meiryo UI" w:eastAsia="Meiryo UI" w:hAnsi="Meiryo UI" w:cs="Meiryo UI"/>
                <w:sz w:val="20"/>
                <w:szCs w:val="20"/>
              </w:rPr>
              <w:t xml:space="preserve">now 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formally resigned from the Gala Committee.</w:t>
            </w:r>
          </w:p>
          <w:p w14:paraId="1DBC083B" w14:textId="77777777" w:rsidR="00F605D7" w:rsidRDefault="00F605D7" w:rsidP="001A75C4">
            <w:pPr>
              <w:tabs>
                <w:tab w:val="center" w:pos="2939"/>
              </w:tabs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9D5FF33" w14:textId="0FA138C4" w:rsidR="001A75C4" w:rsidRPr="00884404" w:rsidRDefault="001A75C4" w:rsidP="007321D4">
            <w:pPr>
              <w:tabs>
                <w:tab w:val="center" w:pos="2939"/>
              </w:tabs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A discussion took place.</w:t>
            </w:r>
          </w:p>
        </w:tc>
        <w:tc>
          <w:tcPr>
            <w:tcW w:w="2663" w:type="dxa"/>
          </w:tcPr>
          <w:p w14:paraId="41AC1933" w14:textId="4301EF02" w:rsidR="008D1954" w:rsidRDefault="00EA0BCD" w:rsidP="0009219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It was moved by Councillor</w:t>
            </w:r>
            <w:r w:rsidR="0083375A">
              <w:rPr>
                <w:rFonts w:ascii="Meiryo UI" w:eastAsia="Meiryo UI" w:hAnsi="Meiryo UI" w:cs="Meiryo UI"/>
                <w:sz w:val="20"/>
                <w:szCs w:val="20"/>
              </w:rPr>
              <w:t xml:space="preserve"> N. Hoy and seconded by Councillor M. Dixon that the report be received.</w:t>
            </w:r>
          </w:p>
        </w:tc>
        <w:tc>
          <w:tcPr>
            <w:tcW w:w="1559" w:type="dxa"/>
          </w:tcPr>
          <w:p w14:paraId="5B92D505" w14:textId="77777777" w:rsidR="00EA0BCD" w:rsidRDefault="00EA0BCD" w:rsidP="00EA0BC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Agreed</w:t>
            </w:r>
          </w:p>
          <w:p w14:paraId="024F92EC" w14:textId="2B03163B" w:rsidR="007321D4" w:rsidRDefault="00EA0BCD" w:rsidP="00EA0BC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All in favour</w:t>
            </w:r>
          </w:p>
        </w:tc>
      </w:tr>
      <w:tr w:rsidR="0061347F" w:rsidRPr="00B80A53" w14:paraId="5D23B785" w14:textId="77777777" w:rsidTr="003972EF">
        <w:tc>
          <w:tcPr>
            <w:tcW w:w="1135" w:type="dxa"/>
          </w:tcPr>
          <w:p w14:paraId="589C7107" w14:textId="18DAD18D" w:rsidR="0061347F" w:rsidRDefault="0061347F" w:rsidP="0009219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E</w:t>
            </w:r>
            <w:r w:rsidR="0050197D">
              <w:rPr>
                <w:rFonts w:ascii="Meiryo UI" w:eastAsia="Meiryo UI" w:hAnsi="Meiryo UI" w:cs="Meiryo UI"/>
                <w:sz w:val="20"/>
                <w:szCs w:val="20"/>
              </w:rPr>
              <w:t>4</w:t>
            </w:r>
            <w:r w:rsidR="00EA0BCD">
              <w:rPr>
                <w:rFonts w:ascii="Meiryo UI" w:eastAsia="Meiryo UI" w:hAnsi="Meiryo UI" w:cs="Meiryo UI"/>
                <w:sz w:val="20"/>
                <w:szCs w:val="20"/>
              </w:rPr>
              <w:t>1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/21</w:t>
            </w:r>
          </w:p>
        </w:tc>
        <w:tc>
          <w:tcPr>
            <w:tcW w:w="5528" w:type="dxa"/>
          </w:tcPr>
          <w:p w14:paraId="44837D13" w14:textId="77777777" w:rsidR="0061347F" w:rsidRDefault="002A6741" w:rsidP="007321D4">
            <w:pPr>
              <w:tabs>
                <w:tab w:val="center" w:pos="2939"/>
              </w:tabs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  <w:t xml:space="preserve">Rock the Park – Summer Music Festival </w:t>
            </w:r>
          </w:p>
          <w:p w14:paraId="0024A8DF" w14:textId="1A61BE1B" w:rsidR="00BB1A79" w:rsidRDefault="009D1E51" w:rsidP="007321D4">
            <w:pPr>
              <w:tabs>
                <w:tab w:val="center" w:pos="2939"/>
              </w:tabs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The Clerk </w:t>
            </w:r>
            <w:r w:rsidR="00DC70BB">
              <w:rPr>
                <w:rFonts w:ascii="Meiryo UI" w:eastAsia="Meiryo UI" w:hAnsi="Meiryo UI" w:cs="Meiryo UI"/>
                <w:sz w:val="20"/>
                <w:szCs w:val="20"/>
              </w:rPr>
              <w:t>updated the Committee on the arrangements for the festival.</w:t>
            </w:r>
          </w:p>
          <w:p w14:paraId="32C6D5B2" w14:textId="1100D6DF" w:rsidR="00DC70BB" w:rsidRDefault="00DC70BB" w:rsidP="007321D4">
            <w:pPr>
              <w:tabs>
                <w:tab w:val="center" w:pos="2939"/>
              </w:tabs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83FEE3E" w14:textId="7F385963" w:rsidR="00DC70BB" w:rsidRDefault="00DC70BB" w:rsidP="007321D4">
            <w:pPr>
              <w:tabs>
                <w:tab w:val="center" w:pos="2939"/>
              </w:tabs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A Temporary Event Notice Licence had been applied for.</w:t>
            </w:r>
          </w:p>
          <w:p w14:paraId="2FCA32BC" w14:textId="7B09353A" w:rsidR="00DC70BB" w:rsidRDefault="00DC70BB" w:rsidP="007321D4">
            <w:pPr>
              <w:tabs>
                <w:tab w:val="center" w:pos="2939"/>
              </w:tabs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1C6D361" w14:textId="77777777" w:rsidR="00AE255A" w:rsidRDefault="00AE255A" w:rsidP="00AE255A">
            <w:pPr>
              <w:tabs>
                <w:tab w:val="center" w:pos="2939"/>
              </w:tabs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The Clerk advised that he had produced a flyer which had been circulated on social media inviting expressions of interest from local food outlets/ caterers to trade at the event.</w:t>
            </w:r>
          </w:p>
          <w:p w14:paraId="03A7F8FF" w14:textId="77777777" w:rsidR="00AE255A" w:rsidRDefault="00AE255A" w:rsidP="00AE255A">
            <w:pPr>
              <w:tabs>
                <w:tab w:val="center" w:pos="2939"/>
              </w:tabs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4A90931" w14:textId="1D5800EE" w:rsidR="00BB1A79" w:rsidRPr="00BE080E" w:rsidRDefault="00AE255A" w:rsidP="007321D4">
            <w:pPr>
              <w:tabs>
                <w:tab w:val="center" w:pos="2939"/>
              </w:tabs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A discussion took place.</w:t>
            </w:r>
          </w:p>
        </w:tc>
        <w:tc>
          <w:tcPr>
            <w:tcW w:w="2663" w:type="dxa"/>
          </w:tcPr>
          <w:p w14:paraId="63D242A3" w14:textId="6ED929EA" w:rsidR="0061347F" w:rsidRDefault="00CC76F7" w:rsidP="0009219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It was moved by Councillor </w:t>
            </w:r>
            <w:r w:rsidR="00DC70BB">
              <w:rPr>
                <w:rFonts w:ascii="Meiryo UI" w:eastAsia="Meiryo UI" w:hAnsi="Meiryo UI" w:cs="Meiryo UI"/>
                <w:sz w:val="20"/>
                <w:szCs w:val="20"/>
              </w:rPr>
              <w:t>N. Hoy and seconded by Councillor Wood that the report be received.</w:t>
            </w:r>
          </w:p>
        </w:tc>
        <w:tc>
          <w:tcPr>
            <w:tcW w:w="1559" w:type="dxa"/>
          </w:tcPr>
          <w:p w14:paraId="5D4A1D10" w14:textId="77777777" w:rsidR="002A6741" w:rsidRDefault="002A6741" w:rsidP="002A674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Agreed</w:t>
            </w:r>
          </w:p>
          <w:p w14:paraId="14535D01" w14:textId="7F49D8D5" w:rsidR="0061347F" w:rsidRDefault="002A6741" w:rsidP="002A674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All in favour</w:t>
            </w:r>
          </w:p>
        </w:tc>
      </w:tr>
      <w:tr w:rsidR="0061347F" w:rsidRPr="00B80A53" w14:paraId="64CE2840" w14:textId="77777777" w:rsidTr="003972EF">
        <w:tc>
          <w:tcPr>
            <w:tcW w:w="1135" w:type="dxa"/>
          </w:tcPr>
          <w:p w14:paraId="28BF5328" w14:textId="34BE8F03" w:rsidR="0061347F" w:rsidRDefault="002A6741" w:rsidP="0009219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E</w:t>
            </w:r>
            <w:r w:rsidR="0050197D">
              <w:rPr>
                <w:rFonts w:ascii="Meiryo UI" w:eastAsia="Meiryo UI" w:hAnsi="Meiryo UI" w:cs="Meiryo UI"/>
                <w:sz w:val="20"/>
                <w:szCs w:val="20"/>
              </w:rPr>
              <w:t>4</w:t>
            </w:r>
            <w:r w:rsidR="00EA0BCD">
              <w:rPr>
                <w:rFonts w:ascii="Meiryo UI" w:eastAsia="Meiryo UI" w:hAnsi="Meiryo UI" w:cs="Meiryo UI"/>
                <w:sz w:val="20"/>
                <w:szCs w:val="20"/>
              </w:rPr>
              <w:t>2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/21</w:t>
            </w:r>
          </w:p>
        </w:tc>
        <w:tc>
          <w:tcPr>
            <w:tcW w:w="5528" w:type="dxa"/>
          </w:tcPr>
          <w:p w14:paraId="76CDDB7E" w14:textId="77777777" w:rsidR="0061347F" w:rsidRDefault="002A6741" w:rsidP="007321D4">
            <w:pPr>
              <w:tabs>
                <w:tab w:val="center" w:pos="2939"/>
              </w:tabs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  <w:t xml:space="preserve">Vintage 1940s Big Band Concert </w:t>
            </w:r>
          </w:p>
          <w:p w14:paraId="18589F40" w14:textId="7F2ADF93" w:rsidR="004F595A" w:rsidRDefault="00F04446" w:rsidP="007321D4">
            <w:pPr>
              <w:tabs>
                <w:tab w:val="center" w:pos="2939"/>
              </w:tabs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The Clerk </w:t>
            </w:r>
            <w:r w:rsidR="00F47191">
              <w:rPr>
                <w:rFonts w:ascii="Meiryo UI" w:eastAsia="Meiryo UI" w:hAnsi="Meiryo UI" w:cs="Meiryo UI"/>
                <w:sz w:val="20"/>
                <w:szCs w:val="20"/>
              </w:rPr>
              <w:t>advised the Committee that Kalamazoo Dance Band and Singers had been booked for the evening of Saturday 12</w:t>
            </w:r>
            <w:r w:rsidR="00F47191" w:rsidRPr="00F47191">
              <w:rPr>
                <w:rFonts w:ascii="Meiryo UI" w:eastAsia="Meiryo UI" w:hAnsi="Meiryo UI" w:cs="Meiryo UI"/>
                <w:sz w:val="20"/>
                <w:szCs w:val="20"/>
                <w:vertAlign w:val="superscript"/>
              </w:rPr>
              <w:t>th</w:t>
            </w:r>
            <w:r w:rsidR="00F47191">
              <w:rPr>
                <w:rFonts w:ascii="Meiryo UI" w:eastAsia="Meiryo UI" w:hAnsi="Meiryo UI" w:cs="Meiryo UI"/>
                <w:sz w:val="20"/>
                <w:szCs w:val="20"/>
              </w:rPr>
              <w:t xml:space="preserve"> November 2022 as previously agreed.</w:t>
            </w:r>
          </w:p>
          <w:p w14:paraId="6C1E96C9" w14:textId="77777777" w:rsidR="00F47191" w:rsidRDefault="00F47191" w:rsidP="007321D4">
            <w:pPr>
              <w:tabs>
                <w:tab w:val="center" w:pos="2939"/>
              </w:tabs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EE5DEC7" w14:textId="2226FDFB" w:rsidR="00F47191" w:rsidRPr="00AD7E76" w:rsidRDefault="00F47191" w:rsidP="007321D4">
            <w:pPr>
              <w:tabs>
                <w:tab w:val="center" w:pos="2939"/>
              </w:tabs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A discussion took place about the cost a ticket and the Clerk advised that previously the cost was £5 per person.</w:t>
            </w:r>
          </w:p>
        </w:tc>
        <w:tc>
          <w:tcPr>
            <w:tcW w:w="2663" w:type="dxa"/>
          </w:tcPr>
          <w:p w14:paraId="039717BD" w14:textId="77777777" w:rsidR="0061347F" w:rsidRDefault="004754CF" w:rsidP="0009219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It was moved by Councillor </w:t>
            </w:r>
            <w:r w:rsidR="00F47191">
              <w:rPr>
                <w:rFonts w:ascii="Meiryo UI" w:eastAsia="Meiryo UI" w:hAnsi="Meiryo UI" w:cs="Meiryo UI"/>
                <w:sz w:val="20"/>
                <w:szCs w:val="20"/>
              </w:rPr>
              <w:t>M. Dixon and seconded by Councillor M. Hoy that 1) the report be received and 2) the cost of a ticket to the vintage 1940s Big Band Concert be £5 per person.</w:t>
            </w:r>
          </w:p>
          <w:p w14:paraId="63A04970" w14:textId="5917DD71" w:rsidR="00AB57D2" w:rsidRDefault="00AB57D2" w:rsidP="0009219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6F0A66" w14:textId="77777777" w:rsidR="002A6741" w:rsidRDefault="002A6741" w:rsidP="002A674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Agreed</w:t>
            </w:r>
          </w:p>
          <w:p w14:paraId="172E4307" w14:textId="3FEEDB86" w:rsidR="0061347F" w:rsidRDefault="002A6741" w:rsidP="002A674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All in favour</w:t>
            </w:r>
          </w:p>
        </w:tc>
      </w:tr>
      <w:tr w:rsidR="0061347F" w:rsidRPr="00B80A53" w14:paraId="4DD57093" w14:textId="77777777" w:rsidTr="003972EF">
        <w:tc>
          <w:tcPr>
            <w:tcW w:w="1135" w:type="dxa"/>
          </w:tcPr>
          <w:p w14:paraId="7F5ACCED" w14:textId="67773AA8" w:rsidR="0061347F" w:rsidRDefault="002A6741" w:rsidP="0009219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E</w:t>
            </w:r>
            <w:r w:rsidR="0050197D">
              <w:rPr>
                <w:rFonts w:ascii="Meiryo UI" w:eastAsia="Meiryo UI" w:hAnsi="Meiryo UI" w:cs="Meiryo UI"/>
                <w:sz w:val="20"/>
                <w:szCs w:val="20"/>
              </w:rPr>
              <w:t>4</w:t>
            </w:r>
            <w:r w:rsidR="00EA0BCD">
              <w:rPr>
                <w:rFonts w:ascii="Meiryo UI" w:eastAsia="Meiryo UI" w:hAnsi="Meiryo UI" w:cs="Meiryo UI"/>
                <w:sz w:val="20"/>
                <w:szCs w:val="20"/>
              </w:rPr>
              <w:t>3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/21</w:t>
            </w:r>
          </w:p>
        </w:tc>
        <w:tc>
          <w:tcPr>
            <w:tcW w:w="5528" w:type="dxa"/>
          </w:tcPr>
          <w:p w14:paraId="6763ADBE" w14:textId="77777777" w:rsidR="0061347F" w:rsidRDefault="002A6741" w:rsidP="007321D4">
            <w:pPr>
              <w:tabs>
                <w:tab w:val="center" w:pos="2939"/>
              </w:tabs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  <w:t xml:space="preserve">Remembrance Day Parade &amp; Festival of Remembrance </w:t>
            </w:r>
          </w:p>
          <w:p w14:paraId="08993BBE" w14:textId="3223C2D3" w:rsidR="00CE6D2C" w:rsidRDefault="00466A5D" w:rsidP="00EA0BCD">
            <w:pPr>
              <w:tabs>
                <w:tab w:val="center" w:pos="2939"/>
              </w:tabs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The Clerk updated Members on the arrangements for this years’ Remembrance Day parade and Festival of 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lastRenderedPageBreak/>
              <w:t>Remembrance</w:t>
            </w:r>
            <w:r w:rsidR="00C527A1">
              <w:rPr>
                <w:rFonts w:ascii="Meiryo UI" w:eastAsia="Meiryo UI" w:hAnsi="Meiryo UI" w:cs="Meiryo UI"/>
                <w:sz w:val="20"/>
                <w:szCs w:val="20"/>
              </w:rPr>
              <w:t xml:space="preserve"> which was Sunday </w:t>
            </w:r>
            <w:r w:rsidR="00EC0FD8">
              <w:rPr>
                <w:rFonts w:ascii="Meiryo UI" w:eastAsia="Meiryo UI" w:hAnsi="Meiryo UI" w:cs="Meiryo UI"/>
                <w:sz w:val="20"/>
                <w:szCs w:val="20"/>
              </w:rPr>
              <w:t>13</w:t>
            </w:r>
            <w:r w:rsidR="00EC0FD8" w:rsidRPr="00EC0FD8">
              <w:rPr>
                <w:rFonts w:ascii="Meiryo UI" w:eastAsia="Meiryo UI" w:hAnsi="Meiryo UI" w:cs="Meiryo UI"/>
                <w:sz w:val="20"/>
                <w:szCs w:val="20"/>
                <w:vertAlign w:val="superscript"/>
              </w:rPr>
              <w:t>th</w:t>
            </w:r>
            <w:r w:rsidR="00EC0FD8">
              <w:rPr>
                <w:rFonts w:ascii="Meiryo UI" w:eastAsia="Meiryo UI" w:hAnsi="Meiryo UI" w:cs="Meiryo UI"/>
                <w:sz w:val="20"/>
                <w:szCs w:val="20"/>
              </w:rPr>
              <w:t xml:space="preserve"> November 2022.</w:t>
            </w:r>
          </w:p>
          <w:p w14:paraId="7A3F3463" w14:textId="17A876F2" w:rsidR="00466A5D" w:rsidRDefault="00466A5D" w:rsidP="00EA0BCD">
            <w:pPr>
              <w:tabs>
                <w:tab w:val="center" w:pos="2939"/>
              </w:tabs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924BB84" w14:textId="0DF062B0" w:rsidR="00466A5D" w:rsidRDefault="00203A14" w:rsidP="00EA0BCD">
            <w:pPr>
              <w:tabs>
                <w:tab w:val="center" w:pos="2939"/>
              </w:tabs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The Derbyshire Piper had been booked as previously agreed.</w:t>
            </w:r>
          </w:p>
          <w:p w14:paraId="5A06ABD7" w14:textId="4CFB2FE5" w:rsidR="00D5251C" w:rsidRDefault="00D5251C" w:rsidP="00EA0BCD">
            <w:pPr>
              <w:tabs>
                <w:tab w:val="center" w:pos="2939"/>
              </w:tabs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B694765" w14:textId="6BA43D82" w:rsidR="00D5251C" w:rsidRDefault="00D5251C" w:rsidP="00EA0BCD">
            <w:pPr>
              <w:tabs>
                <w:tab w:val="center" w:pos="2939"/>
              </w:tabs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Councillor N. Hoy says she would liaise with local schools to ensure that they continue their involvement in this important commemoration.</w:t>
            </w:r>
          </w:p>
          <w:p w14:paraId="159F7F20" w14:textId="77777777" w:rsidR="00D5251C" w:rsidRDefault="00D5251C" w:rsidP="00EA0BCD">
            <w:pPr>
              <w:tabs>
                <w:tab w:val="center" w:pos="2939"/>
              </w:tabs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52740DE" w14:textId="497C8164" w:rsidR="00D5251C" w:rsidRDefault="00D5251C" w:rsidP="00EA0BCD">
            <w:pPr>
              <w:tabs>
                <w:tab w:val="center" w:pos="2939"/>
              </w:tabs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Councillor N. Hoy also asked if it would be possible to have the ceremony at the war memorial live streamed and recorded again as this appeared to be a well-received last year. The Clerk said he would look into this with the PA and staging contractor.</w:t>
            </w:r>
          </w:p>
          <w:p w14:paraId="5974AEE9" w14:textId="1264EEBB" w:rsidR="00D5251C" w:rsidRPr="0011400E" w:rsidRDefault="00D5251C" w:rsidP="00EA0BCD">
            <w:pPr>
              <w:tabs>
                <w:tab w:val="center" w:pos="2939"/>
              </w:tabs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663" w:type="dxa"/>
          </w:tcPr>
          <w:p w14:paraId="6C670293" w14:textId="6680BCA7" w:rsidR="0061347F" w:rsidRDefault="00CE6D2C" w:rsidP="0009219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lastRenderedPageBreak/>
              <w:t xml:space="preserve">It was moved by Councillor </w:t>
            </w:r>
            <w:r w:rsidR="00D5251C">
              <w:rPr>
                <w:rFonts w:ascii="Meiryo UI" w:eastAsia="Meiryo UI" w:hAnsi="Meiryo UI" w:cs="Meiryo UI"/>
                <w:sz w:val="20"/>
                <w:szCs w:val="20"/>
              </w:rPr>
              <w:t xml:space="preserve">N. Hoy and seconded by Councillor </w:t>
            </w:r>
            <w:r w:rsidR="00D5251C">
              <w:rPr>
                <w:rFonts w:ascii="Meiryo UI" w:eastAsia="Meiryo UI" w:hAnsi="Meiryo UI" w:cs="Meiryo UI"/>
                <w:sz w:val="20"/>
                <w:szCs w:val="20"/>
              </w:rPr>
              <w:lastRenderedPageBreak/>
              <w:t>M. Hoy that the report be received.</w:t>
            </w:r>
          </w:p>
        </w:tc>
        <w:tc>
          <w:tcPr>
            <w:tcW w:w="1559" w:type="dxa"/>
          </w:tcPr>
          <w:p w14:paraId="49686FE2" w14:textId="77777777" w:rsidR="002A6741" w:rsidRDefault="002A6741" w:rsidP="002A674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lastRenderedPageBreak/>
              <w:t>Agreed</w:t>
            </w:r>
          </w:p>
          <w:p w14:paraId="46DAAAC0" w14:textId="46990087" w:rsidR="0061347F" w:rsidRDefault="002A6741" w:rsidP="002A674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All in favour</w:t>
            </w:r>
          </w:p>
        </w:tc>
      </w:tr>
      <w:tr w:rsidR="0061347F" w:rsidRPr="00B80A53" w14:paraId="66B5627D" w14:textId="77777777" w:rsidTr="003972EF">
        <w:tc>
          <w:tcPr>
            <w:tcW w:w="1135" w:type="dxa"/>
          </w:tcPr>
          <w:p w14:paraId="5B187716" w14:textId="35EC3416" w:rsidR="0061347F" w:rsidRDefault="002A6741" w:rsidP="0009219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bookmarkStart w:id="0" w:name="_Hlk101682871"/>
            <w:r>
              <w:rPr>
                <w:rFonts w:ascii="Meiryo UI" w:eastAsia="Meiryo UI" w:hAnsi="Meiryo UI" w:cs="Meiryo UI"/>
                <w:sz w:val="20"/>
                <w:szCs w:val="20"/>
              </w:rPr>
              <w:t>E</w:t>
            </w:r>
            <w:r w:rsidR="0050197D">
              <w:rPr>
                <w:rFonts w:ascii="Meiryo UI" w:eastAsia="Meiryo UI" w:hAnsi="Meiryo UI" w:cs="Meiryo UI"/>
                <w:sz w:val="20"/>
                <w:szCs w:val="20"/>
              </w:rPr>
              <w:t>4</w:t>
            </w:r>
            <w:r w:rsidR="00EA0BCD">
              <w:rPr>
                <w:rFonts w:ascii="Meiryo UI" w:eastAsia="Meiryo UI" w:hAnsi="Meiryo UI" w:cs="Meiryo UI"/>
                <w:sz w:val="20"/>
                <w:szCs w:val="20"/>
              </w:rPr>
              <w:t>4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/21</w:t>
            </w:r>
          </w:p>
        </w:tc>
        <w:tc>
          <w:tcPr>
            <w:tcW w:w="5528" w:type="dxa"/>
          </w:tcPr>
          <w:p w14:paraId="3127A2ED" w14:textId="77777777" w:rsidR="0061347F" w:rsidRDefault="002A6741" w:rsidP="007321D4">
            <w:pPr>
              <w:tabs>
                <w:tab w:val="center" w:pos="2939"/>
              </w:tabs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  <w:t>Clowne Illuminations ‘The Big Switch On’</w:t>
            </w:r>
          </w:p>
          <w:p w14:paraId="7EFD0E5F" w14:textId="735C7A4D" w:rsidR="00B15A95" w:rsidRDefault="00B15A95" w:rsidP="008714BA">
            <w:pPr>
              <w:tabs>
                <w:tab w:val="center" w:pos="2939"/>
              </w:tabs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The Clerk updated the Committee on the arrangements for this year’s event which was scheduled for Saturday 19</w:t>
            </w:r>
            <w:r w:rsidRPr="00B15A95">
              <w:rPr>
                <w:rFonts w:ascii="Meiryo UI" w:eastAsia="Meiryo UI" w:hAnsi="Meiryo UI" w:cs="Meiryo UI"/>
                <w:sz w:val="20"/>
                <w:szCs w:val="20"/>
                <w:vertAlign w:val="superscript"/>
              </w:rPr>
              <w:t>th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 November 2022.</w:t>
            </w:r>
          </w:p>
          <w:p w14:paraId="78099316" w14:textId="34C72001" w:rsidR="00B15A95" w:rsidRDefault="00B15A95" w:rsidP="008714BA">
            <w:pPr>
              <w:tabs>
                <w:tab w:val="center" w:pos="2939"/>
              </w:tabs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6239B7B" w14:textId="01293D8C" w:rsidR="005F6D39" w:rsidRDefault="005F6D39" w:rsidP="008714BA">
            <w:pPr>
              <w:tabs>
                <w:tab w:val="center" w:pos="2939"/>
              </w:tabs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The Clerk advised that the Council’s appointed contractor was Christmas Plus Ltd.</w:t>
            </w:r>
          </w:p>
          <w:p w14:paraId="262AC521" w14:textId="51D94F57" w:rsidR="005F6D39" w:rsidRDefault="005F6D39" w:rsidP="008714BA">
            <w:pPr>
              <w:tabs>
                <w:tab w:val="center" w:pos="2939"/>
              </w:tabs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8C5A578" w14:textId="49B5087B" w:rsidR="005F6D39" w:rsidRDefault="005F6D39" w:rsidP="008714BA">
            <w:pPr>
              <w:tabs>
                <w:tab w:val="center" w:pos="2939"/>
              </w:tabs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Their core annual contract was £9250 plus Vat in 2021.</w:t>
            </w:r>
          </w:p>
          <w:p w14:paraId="41133385" w14:textId="77777777" w:rsidR="005F6D39" w:rsidRDefault="005F6D39" w:rsidP="008714BA">
            <w:pPr>
              <w:tabs>
                <w:tab w:val="center" w:pos="2939"/>
              </w:tabs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477E60B" w14:textId="4892BFEF" w:rsidR="005F6D39" w:rsidRDefault="00B15A95" w:rsidP="008714BA">
            <w:pPr>
              <w:tabs>
                <w:tab w:val="center" w:pos="2939"/>
              </w:tabs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The Clerk referred to </w:t>
            </w:r>
            <w:r w:rsidR="005F6D39">
              <w:rPr>
                <w:rFonts w:ascii="Meiryo UI" w:eastAsia="Meiryo UI" w:hAnsi="Meiryo UI" w:cs="Meiryo UI"/>
                <w:sz w:val="20"/>
                <w:szCs w:val="20"/>
              </w:rPr>
              <w:t xml:space="preserve">additional 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festive display requirements document circulated with the agenda which outlined additional costs</w:t>
            </w:r>
            <w:r w:rsidR="005F6D39">
              <w:rPr>
                <w:rFonts w:ascii="Meiryo UI" w:eastAsia="Meiryo UI" w:hAnsi="Meiryo UI" w:cs="Meiryo UI"/>
                <w:sz w:val="20"/>
                <w:szCs w:val="20"/>
              </w:rPr>
              <w:t xml:space="preserve"> as follows:</w:t>
            </w:r>
          </w:p>
          <w:p w14:paraId="0B30A311" w14:textId="77777777" w:rsidR="005F6D39" w:rsidRDefault="005F6D39" w:rsidP="005F6D39">
            <w:pPr>
              <w:pStyle w:val="ListParagraph"/>
              <w:numPr>
                <w:ilvl w:val="0"/>
                <w:numId w:val="25"/>
              </w:numPr>
              <w:tabs>
                <w:tab w:val="center" w:pos="2939"/>
              </w:tabs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To replace 6 existing lights that had failed testing and to purchase </w:t>
            </w:r>
            <w:r w:rsidR="007B141F" w:rsidRPr="005F6D39">
              <w:rPr>
                <w:rFonts w:ascii="Meiryo UI" w:eastAsia="Meiryo UI" w:hAnsi="Meiryo UI" w:cs="Meiryo UI"/>
                <w:sz w:val="20"/>
                <w:szCs w:val="20"/>
              </w:rPr>
              <w:t>1</w:t>
            </w:r>
            <w:r w:rsidR="005C4DA2" w:rsidRPr="005F6D39">
              <w:rPr>
                <w:rFonts w:ascii="Meiryo UI" w:eastAsia="Meiryo UI" w:hAnsi="Meiryo UI" w:cs="Meiryo UI"/>
                <w:sz w:val="20"/>
                <w:szCs w:val="20"/>
              </w:rPr>
              <w:t>0</w:t>
            </w:r>
            <w:r w:rsidR="007B141F" w:rsidRPr="005F6D39">
              <w:rPr>
                <w:rFonts w:ascii="Meiryo UI" w:eastAsia="Meiryo UI" w:hAnsi="Meiryo UI" w:cs="Meiryo UI"/>
                <w:sz w:val="20"/>
                <w:szCs w:val="20"/>
              </w:rPr>
              <w:t xml:space="preserve"> lights for North Road 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that were hired </w:t>
            </w:r>
            <w:r w:rsidR="007B141F" w:rsidRPr="005F6D39">
              <w:rPr>
                <w:rFonts w:ascii="Meiryo UI" w:eastAsia="Meiryo UI" w:hAnsi="Meiryo UI" w:cs="Meiryo UI"/>
                <w:sz w:val="20"/>
                <w:szCs w:val="20"/>
              </w:rPr>
              <w:t>last year</w:t>
            </w:r>
            <w:r w:rsidR="005C4DA2" w:rsidRPr="005F6D39">
              <w:rPr>
                <w:rFonts w:ascii="Meiryo UI" w:eastAsia="Meiryo UI" w:hAnsi="Meiryo UI" w:cs="Meiryo UI"/>
                <w:sz w:val="20"/>
                <w:szCs w:val="20"/>
              </w:rPr>
              <w:t>. T</w:t>
            </w:r>
            <w:r w:rsidR="007B141F" w:rsidRPr="005F6D39">
              <w:rPr>
                <w:rFonts w:ascii="Meiryo UI" w:eastAsia="Meiryo UI" w:hAnsi="Meiryo UI" w:cs="Meiryo UI"/>
                <w:sz w:val="20"/>
                <w:szCs w:val="20"/>
              </w:rPr>
              <w:t xml:space="preserve">o purchase </w:t>
            </w:r>
            <w:r w:rsidR="005C4DA2" w:rsidRPr="005F6D39">
              <w:rPr>
                <w:rFonts w:ascii="Meiryo UI" w:eastAsia="Meiryo UI" w:hAnsi="Meiryo UI" w:cs="Meiryo UI"/>
                <w:sz w:val="20"/>
                <w:szCs w:val="20"/>
              </w:rPr>
              <w:t xml:space="preserve">16 ex-hire lights </w:t>
            </w:r>
            <w:r w:rsidR="007B141F" w:rsidRPr="005F6D39">
              <w:rPr>
                <w:rFonts w:ascii="Meiryo UI" w:eastAsia="Meiryo UI" w:hAnsi="Meiryo UI" w:cs="Meiryo UI"/>
                <w:sz w:val="20"/>
                <w:szCs w:val="20"/>
              </w:rPr>
              <w:t>was £2750 plus VAT</w:t>
            </w:r>
            <w:r w:rsidR="005C4DA2" w:rsidRPr="005F6D39">
              <w:rPr>
                <w:rFonts w:ascii="Meiryo UI" w:eastAsia="Meiryo UI" w:hAnsi="Meiryo UI" w:cs="Meiryo UI"/>
                <w:sz w:val="20"/>
                <w:szCs w:val="20"/>
              </w:rPr>
              <w:t>.</w:t>
            </w:r>
            <w:r w:rsidR="005B1DFA" w:rsidRPr="005F6D39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</w:p>
          <w:p w14:paraId="5FDA4653" w14:textId="40DA20FF" w:rsidR="007B141F" w:rsidRPr="005F6D39" w:rsidRDefault="005B1DFA" w:rsidP="005F6D39">
            <w:pPr>
              <w:pStyle w:val="ListParagraph"/>
              <w:tabs>
                <w:tab w:val="center" w:pos="2939"/>
              </w:tabs>
              <w:rPr>
                <w:rFonts w:ascii="Meiryo UI" w:eastAsia="Meiryo UI" w:hAnsi="Meiryo UI" w:cs="Meiryo UI"/>
                <w:sz w:val="20"/>
                <w:szCs w:val="20"/>
              </w:rPr>
            </w:pPr>
            <w:r w:rsidRPr="005F6D39">
              <w:rPr>
                <w:rFonts w:ascii="Meiryo UI" w:eastAsia="Meiryo UI" w:hAnsi="Meiryo UI" w:cs="Meiryo UI"/>
                <w:sz w:val="20"/>
                <w:szCs w:val="20"/>
              </w:rPr>
              <w:t>The extra cost of installation would be £1000 per year.</w:t>
            </w:r>
          </w:p>
          <w:p w14:paraId="0B034ADC" w14:textId="3E46DD00" w:rsidR="00A055D4" w:rsidRPr="005F6D39" w:rsidRDefault="005B1DFA" w:rsidP="00A055D4">
            <w:pPr>
              <w:pStyle w:val="ListParagraph"/>
              <w:numPr>
                <w:ilvl w:val="0"/>
                <w:numId w:val="25"/>
              </w:numPr>
              <w:tabs>
                <w:tab w:val="center" w:pos="2939"/>
              </w:tabs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To replace 3 sets of 10 metre multicolour string lights that had failed testing at £94.50 plus vat</w:t>
            </w:r>
          </w:p>
          <w:p w14:paraId="388CB495" w14:textId="4F1E4B3D" w:rsidR="00495414" w:rsidRPr="009B3B75" w:rsidRDefault="00A055D4" w:rsidP="009B3B75">
            <w:pPr>
              <w:pStyle w:val="ListParagraph"/>
              <w:numPr>
                <w:ilvl w:val="0"/>
                <w:numId w:val="25"/>
              </w:numPr>
              <w:tabs>
                <w:tab w:val="center" w:pos="2939"/>
              </w:tabs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To install 130 metres of 24v festoon lighting at the Community Centre Car Park and along Recreation Close </w:t>
            </w:r>
            <w:r w:rsidR="005F6D39">
              <w:rPr>
                <w:rFonts w:ascii="Meiryo UI" w:eastAsia="Meiryo UI" w:hAnsi="Meiryo UI" w:cs="Meiryo UI"/>
                <w:sz w:val="20"/>
                <w:szCs w:val="20"/>
              </w:rPr>
              <w:t xml:space="preserve">is </w:t>
            </w:r>
            <w:r w:rsidR="005B0EF5">
              <w:rPr>
                <w:rFonts w:ascii="Meiryo UI" w:eastAsia="Meiryo UI" w:hAnsi="Meiryo UI" w:cs="Meiryo UI"/>
                <w:sz w:val="20"/>
                <w:szCs w:val="20"/>
              </w:rPr>
              <w:t>£640 plus Vat. This was a one-off cost as once erected they could remain in situ.</w:t>
            </w:r>
          </w:p>
          <w:p w14:paraId="499448A1" w14:textId="20B17FCC" w:rsidR="00495414" w:rsidRPr="00495414" w:rsidRDefault="00495414" w:rsidP="00495414">
            <w:pPr>
              <w:pStyle w:val="ListParagraph"/>
              <w:numPr>
                <w:ilvl w:val="0"/>
                <w:numId w:val="25"/>
              </w:numPr>
              <w:tabs>
                <w:tab w:val="center" w:pos="2939"/>
              </w:tabs>
              <w:rPr>
                <w:rFonts w:ascii="Meiryo UI" w:eastAsia="Meiryo UI" w:hAnsi="Meiryo UI" w:cs="Meiryo UI"/>
                <w:sz w:val="20"/>
                <w:szCs w:val="20"/>
              </w:rPr>
            </w:pPr>
            <w:r w:rsidRPr="00495414">
              <w:rPr>
                <w:rFonts w:ascii="Meiryo UI" w:eastAsia="Meiryo UI" w:hAnsi="Meiryo UI" w:cs="Meiryo UI"/>
                <w:sz w:val="20"/>
                <w:szCs w:val="20"/>
              </w:rPr>
              <w:lastRenderedPageBreak/>
              <w:t>To purchase an ex</w:t>
            </w:r>
            <w:r w:rsidR="009B3B75">
              <w:rPr>
                <w:rFonts w:ascii="Meiryo UI" w:eastAsia="Meiryo UI" w:hAnsi="Meiryo UI" w:cs="Meiryo UI"/>
                <w:sz w:val="20"/>
                <w:szCs w:val="20"/>
              </w:rPr>
              <w:t>-</w:t>
            </w:r>
            <w:r w:rsidRPr="00495414">
              <w:rPr>
                <w:rFonts w:ascii="Meiryo UI" w:eastAsia="Meiryo UI" w:hAnsi="Meiryo UI" w:cs="Meiryo UI"/>
                <w:sz w:val="20"/>
                <w:szCs w:val="20"/>
              </w:rPr>
              <w:t xml:space="preserve">hire 3 metre Cone Tree and to light with commercial Twinkly Pro lighting at a cost of £1700 plus Vat. The extra cost of installation 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and annual testing and storage </w:t>
            </w:r>
            <w:r w:rsidRPr="00495414">
              <w:rPr>
                <w:rFonts w:ascii="Meiryo UI" w:eastAsia="Meiryo UI" w:hAnsi="Meiryo UI" w:cs="Meiryo UI"/>
                <w:sz w:val="20"/>
                <w:szCs w:val="20"/>
              </w:rPr>
              <w:t xml:space="preserve">would be 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£375 </w:t>
            </w:r>
            <w:r w:rsidRPr="00495414">
              <w:rPr>
                <w:rFonts w:ascii="Meiryo UI" w:eastAsia="Meiryo UI" w:hAnsi="Meiryo UI" w:cs="Meiryo UI"/>
                <w:sz w:val="20"/>
                <w:szCs w:val="20"/>
              </w:rPr>
              <w:t>per year.</w:t>
            </w:r>
          </w:p>
          <w:p w14:paraId="4913CD50" w14:textId="42BD7A38" w:rsidR="009B3B75" w:rsidRPr="009B3B75" w:rsidRDefault="009B3B75" w:rsidP="009B3B75">
            <w:pPr>
              <w:pStyle w:val="ListParagraph"/>
              <w:numPr>
                <w:ilvl w:val="0"/>
                <w:numId w:val="25"/>
              </w:num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9B3B75">
              <w:rPr>
                <w:rFonts w:ascii="Meiryo UI" w:eastAsia="Meiryo UI" w:hAnsi="Meiryo UI" w:cs="Meiryo UI"/>
                <w:sz w:val="20"/>
                <w:szCs w:val="20"/>
              </w:rPr>
              <w:t>To purchase a 2D star (small) at a cost of £310 plus Vat.</w:t>
            </w:r>
            <w:r>
              <w:t xml:space="preserve"> </w:t>
            </w:r>
            <w:r w:rsidRPr="009B3B75">
              <w:rPr>
                <w:rFonts w:ascii="Meiryo UI" w:eastAsia="Meiryo UI" w:hAnsi="Meiryo UI" w:cs="Meiryo UI"/>
                <w:sz w:val="20"/>
                <w:szCs w:val="20"/>
              </w:rPr>
              <w:t>The extra cost of installation and annual testing and storage would be £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87</w:t>
            </w:r>
            <w:r w:rsidRPr="009B3B75">
              <w:rPr>
                <w:rFonts w:ascii="Meiryo UI" w:eastAsia="Meiryo UI" w:hAnsi="Meiryo UI" w:cs="Meiryo UI"/>
                <w:sz w:val="20"/>
                <w:szCs w:val="20"/>
              </w:rPr>
              <w:t xml:space="preserve"> per year.</w:t>
            </w:r>
          </w:p>
          <w:p w14:paraId="21C50531" w14:textId="2299FD69" w:rsidR="005B0EF5" w:rsidRDefault="00580A03" w:rsidP="005C4DA2">
            <w:pPr>
              <w:pStyle w:val="ListParagraph"/>
              <w:numPr>
                <w:ilvl w:val="0"/>
                <w:numId w:val="25"/>
              </w:numPr>
              <w:tabs>
                <w:tab w:val="center" w:pos="2939"/>
              </w:tabs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To branch wrap the silver birch tree outside of Domino’s Pizza food outlet on North Road with 35 sets of lights at a cost of £2223.50</w:t>
            </w:r>
            <w:r w:rsidR="007F0BC3">
              <w:rPr>
                <w:rFonts w:ascii="Meiryo UI" w:eastAsia="Meiryo UI" w:hAnsi="Meiryo UI" w:cs="Meiryo UI"/>
                <w:sz w:val="20"/>
                <w:szCs w:val="20"/>
              </w:rPr>
              <w:t xml:space="preserve"> plus Vat</w:t>
            </w:r>
          </w:p>
          <w:p w14:paraId="549D5EE2" w14:textId="084AB324" w:rsidR="009B3B75" w:rsidRPr="005F6D39" w:rsidRDefault="007F0BC3" w:rsidP="005F6D39">
            <w:pPr>
              <w:pStyle w:val="ListParagraph"/>
              <w:numPr>
                <w:ilvl w:val="0"/>
                <w:numId w:val="25"/>
              </w:numPr>
              <w:tabs>
                <w:tab w:val="center" w:pos="2939"/>
              </w:tabs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To Tree Drape the tree by the side of the Wilkos’ Store on Mill Green Way with 20 x 10 metre super bright LED light strings (2000 lamps in total) plus all relevant transformers and accessories including installation at a cost of £1208 plus Vat.</w:t>
            </w:r>
          </w:p>
        </w:tc>
        <w:tc>
          <w:tcPr>
            <w:tcW w:w="2663" w:type="dxa"/>
          </w:tcPr>
          <w:p w14:paraId="344DE06A" w14:textId="012DAC54" w:rsidR="0061347F" w:rsidRDefault="00B85CED" w:rsidP="0009219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lastRenderedPageBreak/>
              <w:t xml:space="preserve">It was moved by Councillor </w:t>
            </w:r>
            <w:r w:rsidR="00A62F4B">
              <w:rPr>
                <w:rFonts w:ascii="Meiryo UI" w:eastAsia="Meiryo UI" w:hAnsi="Meiryo UI" w:cs="Meiryo UI"/>
                <w:sz w:val="20"/>
                <w:szCs w:val="20"/>
              </w:rPr>
              <w:t xml:space="preserve">N. Hoy and seconded by Councillor M. Hoy that </w:t>
            </w:r>
            <w:r w:rsidR="0079091F">
              <w:rPr>
                <w:rFonts w:ascii="Meiryo UI" w:eastAsia="Meiryo UI" w:hAnsi="Meiryo UI" w:cs="Meiryo UI"/>
                <w:sz w:val="20"/>
                <w:szCs w:val="20"/>
              </w:rPr>
              <w:t xml:space="preserve">1) </w:t>
            </w:r>
            <w:r w:rsidR="00603742">
              <w:rPr>
                <w:rFonts w:ascii="Meiryo UI" w:eastAsia="Meiryo UI" w:hAnsi="Meiryo UI" w:cs="Meiryo UI"/>
                <w:sz w:val="20"/>
                <w:szCs w:val="20"/>
              </w:rPr>
              <w:t xml:space="preserve">the Council </w:t>
            </w:r>
            <w:r w:rsidR="0079091F">
              <w:rPr>
                <w:rFonts w:ascii="Meiryo UI" w:eastAsia="Meiryo UI" w:hAnsi="Meiryo UI" w:cs="Meiryo UI"/>
                <w:sz w:val="20"/>
                <w:szCs w:val="20"/>
              </w:rPr>
              <w:t xml:space="preserve">contracts with Christmas Plus Ltd for the safe installation, removal, storage and testing of the Council’s existing Christmas lights at a cost of £9250 plus VAT and 2) agrees to </w:t>
            </w:r>
            <w:r w:rsidR="00603742">
              <w:rPr>
                <w:rFonts w:ascii="Meiryo UI" w:eastAsia="Meiryo UI" w:hAnsi="Meiryo UI" w:cs="Meiryo UI"/>
                <w:sz w:val="20"/>
                <w:szCs w:val="20"/>
              </w:rPr>
              <w:t xml:space="preserve">purchase additional and replacement lights and accessories as detailed at a cost of </w:t>
            </w:r>
            <w:r w:rsidR="0079091F">
              <w:rPr>
                <w:rFonts w:ascii="Meiryo UI" w:eastAsia="Meiryo UI" w:hAnsi="Meiryo UI" w:cs="Meiryo UI"/>
                <w:sz w:val="20"/>
                <w:szCs w:val="20"/>
              </w:rPr>
              <w:t>£10,388 plus VAT.</w:t>
            </w:r>
          </w:p>
        </w:tc>
        <w:tc>
          <w:tcPr>
            <w:tcW w:w="1559" w:type="dxa"/>
          </w:tcPr>
          <w:p w14:paraId="4DEA2E46" w14:textId="77777777" w:rsidR="002A6741" w:rsidRDefault="002A6741" w:rsidP="002A674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Agreed</w:t>
            </w:r>
          </w:p>
          <w:p w14:paraId="2AA713F5" w14:textId="2BFE03E7" w:rsidR="0061347F" w:rsidRDefault="002A6741" w:rsidP="002A674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All in favour</w:t>
            </w:r>
          </w:p>
        </w:tc>
      </w:tr>
      <w:bookmarkEnd w:id="0"/>
    </w:tbl>
    <w:p w14:paraId="3703D63B" w14:textId="31978D79" w:rsidR="00EE594B" w:rsidRDefault="00EE594B" w:rsidP="000F3AFE">
      <w:pPr>
        <w:rPr>
          <w:rFonts w:ascii="Meiryo UI" w:eastAsia="Meiryo UI" w:hAnsi="Meiryo UI" w:cs="Meiryo UI"/>
        </w:rPr>
      </w:pPr>
    </w:p>
    <w:sectPr w:rsidR="00EE594B" w:rsidSect="005C6E70">
      <w:footerReference w:type="default" r:id="rId10"/>
      <w:pgSz w:w="11906" w:h="16838"/>
      <w:pgMar w:top="425" w:right="992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752B0" w14:textId="77777777" w:rsidR="00815238" w:rsidRDefault="00815238" w:rsidP="005C3FB4">
      <w:pPr>
        <w:spacing w:after="0" w:line="240" w:lineRule="auto"/>
      </w:pPr>
      <w:r>
        <w:separator/>
      </w:r>
    </w:p>
  </w:endnote>
  <w:endnote w:type="continuationSeparator" w:id="0">
    <w:p w14:paraId="7F2EAD74" w14:textId="77777777" w:rsidR="00815238" w:rsidRDefault="00815238" w:rsidP="005C3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5110278"/>
      <w:docPartObj>
        <w:docPartGallery w:val="Page Numbers (Bottom of Page)"/>
        <w:docPartUnique/>
      </w:docPartObj>
    </w:sdtPr>
    <w:sdtEndPr/>
    <w:sdtContent>
      <w:sdt>
        <w:sdtPr>
          <w:id w:val="-359505706"/>
          <w:docPartObj>
            <w:docPartGallery w:val="Page Numbers (Top of Page)"/>
            <w:docPartUnique/>
          </w:docPartObj>
        </w:sdtPr>
        <w:sdtEndPr/>
        <w:sdtContent>
          <w:p w14:paraId="0321B748" w14:textId="24F325FE" w:rsidR="00D07225" w:rsidRDefault="00D07225">
            <w:pPr>
              <w:pStyle w:val="Footer"/>
              <w:jc w:val="right"/>
            </w:pPr>
            <w:r w:rsidRPr="005C3FB4">
              <w:rPr>
                <w:rFonts w:ascii="Meiryo UI" w:eastAsia="Meiryo UI" w:hAnsi="Meiryo UI" w:cs="Meiryo UI"/>
                <w:sz w:val="20"/>
                <w:szCs w:val="20"/>
              </w:rPr>
              <w:t xml:space="preserve">Page </w:t>
            </w:r>
            <w:r w:rsidRPr="005C3FB4"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  <w:fldChar w:fldCharType="begin"/>
            </w:r>
            <w:r w:rsidRPr="005C3FB4"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  <w:instrText xml:space="preserve"> PAGE </w:instrText>
            </w:r>
            <w:r w:rsidRPr="005C3FB4"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  <w:fldChar w:fldCharType="separate"/>
            </w:r>
            <w:r w:rsidR="00D6071B">
              <w:rPr>
                <w:rFonts w:ascii="Meiryo UI" w:eastAsia="Meiryo UI" w:hAnsi="Meiryo UI" w:cs="Meiryo UI"/>
                <w:b/>
                <w:bCs/>
                <w:noProof/>
                <w:sz w:val="20"/>
                <w:szCs w:val="20"/>
              </w:rPr>
              <w:t>3</w:t>
            </w:r>
            <w:r w:rsidRPr="005C3FB4"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  <w:fldChar w:fldCharType="end"/>
            </w:r>
            <w:r w:rsidRPr="005C3FB4">
              <w:rPr>
                <w:rFonts w:ascii="Meiryo UI" w:eastAsia="Meiryo UI" w:hAnsi="Meiryo UI" w:cs="Meiryo UI"/>
                <w:sz w:val="20"/>
                <w:szCs w:val="20"/>
              </w:rPr>
              <w:t xml:space="preserve"> of </w:t>
            </w:r>
            <w:r w:rsidRPr="005C3FB4"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  <w:fldChar w:fldCharType="begin"/>
            </w:r>
            <w:r w:rsidRPr="005C3FB4"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  <w:instrText xml:space="preserve"> NUMPAGES  </w:instrText>
            </w:r>
            <w:r w:rsidRPr="005C3FB4"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  <w:fldChar w:fldCharType="separate"/>
            </w:r>
            <w:r w:rsidR="00D6071B">
              <w:rPr>
                <w:rFonts w:ascii="Meiryo UI" w:eastAsia="Meiryo UI" w:hAnsi="Meiryo UI" w:cs="Meiryo UI"/>
                <w:b/>
                <w:bCs/>
                <w:noProof/>
                <w:sz w:val="20"/>
                <w:szCs w:val="20"/>
              </w:rPr>
              <w:t>3</w:t>
            </w:r>
            <w:r w:rsidRPr="005C3FB4"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DD96DE5" w14:textId="4FAE0CF0" w:rsidR="000275BA" w:rsidRDefault="00B61B43">
    <w:pPr>
      <w:pStyle w:val="Footer"/>
    </w:pPr>
    <w:r>
      <w:t xml:space="preserve">Approved by Events Committee held on </w:t>
    </w:r>
    <w:r w:rsidR="00C86095">
      <w:t>Wednesday 30</w:t>
    </w:r>
    <w:r w:rsidR="00C86095" w:rsidRPr="00C86095">
      <w:rPr>
        <w:vertAlign w:val="superscript"/>
      </w:rPr>
      <w:t>th</w:t>
    </w:r>
    <w:r w:rsidR="00C86095">
      <w:t xml:space="preserve"> March </w:t>
    </w:r>
    <w:r>
      <w:t>202</w:t>
    </w:r>
    <w:r w:rsidR="00072384">
      <w:t>2</w:t>
    </w:r>
    <w:r w:rsidR="000275BA">
      <w:t xml:space="preserve">                                                                                 </w:t>
    </w:r>
  </w:p>
  <w:p w14:paraId="13297FBB" w14:textId="77777777" w:rsidR="000275BA" w:rsidRDefault="000275BA">
    <w:pPr>
      <w:pStyle w:val="Footer"/>
    </w:pPr>
  </w:p>
  <w:p w14:paraId="3F80F32A" w14:textId="252FE19A" w:rsidR="00D07225" w:rsidRDefault="00B61B43">
    <w:pPr>
      <w:pStyle w:val="Footer"/>
    </w:pPr>
    <w:r>
      <w:t xml:space="preserve">Signed by Councillor </w:t>
    </w:r>
    <w:r w:rsidR="00072384">
      <w:t>Natalie Hoy</w:t>
    </w:r>
    <w:r>
      <w:t xml:space="preserve"> </w:t>
    </w:r>
    <w:r w:rsidR="000275BA">
      <w:t>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92526" w14:textId="77777777" w:rsidR="00815238" w:rsidRDefault="00815238" w:rsidP="005C3FB4">
      <w:pPr>
        <w:spacing w:after="0" w:line="240" w:lineRule="auto"/>
      </w:pPr>
      <w:r>
        <w:separator/>
      </w:r>
    </w:p>
  </w:footnote>
  <w:footnote w:type="continuationSeparator" w:id="0">
    <w:p w14:paraId="64C5E0DA" w14:textId="77777777" w:rsidR="00815238" w:rsidRDefault="00815238" w:rsidP="005C3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04779"/>
    <w:multiLevelType w:val="multilevel"/>
    <w:tmpl w:val="7EC24F26"/>
    <w:lvl w:ilvl="0">
      <w:start w:val="10"/>
      <w:numFmt w:val="decimal"/>
      <w:lvlText w:val="%1"/>
      <w:lvlJc w:val="left"/>
      <w:pPr>
        <w:ind w:left="435" w:hanging="435"/>
      </w:pPr>
      <w:rPr>
        <w:rFonts w:hint="eastAsia"/>
        <w:u w:val="singl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eastAsia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eastAsia"/>
        <w:u w:val="singl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eastAsia"/>
        <w:u w:val="single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eastAsia"/>
        <w:u w:val="singl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eastAsia"/>
        <w:u w:val="single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eastAsia"/>
        <w:u w:val="singl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eastAsia"/>
        <w:u w:val="single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eastAsia"/>
        <w:u w:val="single"/>
      </w:rPr>
    </w:lvl>
  </w:abstractNum>
  <w:abstractNum w:abstractNumId="1" w15:restartNumberingAfterBreak="0">
    <w:nsid w:val="16EA379A"/>
    <w:multiLevelType w:val="hybridMultilevel"/>
    <w:tmpl w:val="0E0C2436"/>
    <w:lvl w:ilvl="0" w:tplc="6DA8375C">
      <w:start w:val="6"/>
      <w:numFmt w:val="bullet"/>
      <w:lvlText w:val="-"/>
      <w:lvlJc w:val="left"/>
      <w:pPr>
        <w:ind w:left="1080" w:hanging="360"/>
      </w:pPr>
      <w:rPr>
        <w:rFonts w:ascii="Meiryo UI" w:eastAsia="Meiryo UI" w:hAnsi="Meiryo UI" w:cs="Meiryo UI" w:hint="eastAsi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5E3C1E"/>
    <w:multiLevelType w:val="hybridMultilevel"/>
    <w:tmpl w:val="35F4356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EE1C09"/>
    <w:multiLevelType w:val="hybridMultilevel"/>
    <w:tmpl w:val="7E9EF1E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233430F"/>
    <w:multiLevelType w:val="hybridMultilevel"/>
    <w:tmpl w:val="01242306"/>
    <w:lvl w:ilvl="0" w:tplc="6FD24554">
      <w:start w:val="6"/>
      <w:numFmt w:val="bullet"/>
      <w:lvlText w:val="-"/>
      <w:lvlJc w:val="left"/>
      <w:pPr>
        <w:ind w:left="1440" w:hanging="360"/>
      </w:pPr>
      <w:rPr>
        <w:rFonts w:ascii="Meiryo UI" w:eastAsia="Meiryo UI" w:hAnsi="Meiryo UI" w:cs="Meiryo UI" w:hint="eastAsia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2D33FB"/>
    <w:multiLevelType w:val="multilevel"/>
    <w:tmpl w:val="CC28B1C4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6" w15:restartNumberingAfterBreak="0">
    <w:nsid w:val="2DCE72A4"/>
    <w:multiLevelType w:val="multilevel"/>
    <w:tmpl w:val="10C822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9245756"/>
    <w:multiLevelType w:val="hybridMultilevel"/>
    <w:tmpl w:val="D19289E8"/>
    <w:lvl w:ilvl="0" w:tplc="E384CC72">
      <w:start w:val="5"/>
      <w:numFmt w:val="bullet"/>
      <w:lvlText w:val="-"/>
      <w:lvlJc w:val="left"/>
      <w:pPr>
        <w:ind w:left="720" w:hanging="360"/>
      </w:pPr>
      <w:rPr>
        <w:rFonts w:ascii="Meiryo UI" w:eastAsia="Meiryo UI" w:hAnsi="Meiryo UI" w:cs="Meiryo U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90412"/>
    <w:multiLevelType w:val="multilevel"/>
    <w:tmpl w:val="BF5CE046"/>
    <w:lvl w:ilvl="0">
      <w:start w:val="10"/>
      <w:numFmt w:val="decimal"/>
      <w:lvlText w:val="%1"/>
      <w:lvlJc w:val="left"/>
      <w:pPr>
        <w:ind w:left="435" w:hanging="435"/>
      </w:pPr>
      <w:rPr>
        <w:rFonts w:hint="eastAsia"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eastAsia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eastAsia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eastAsia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eastAsia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eastAsia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eastAsia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eastAsia"/>
        <w:u w:val="single"/>
      </w:rPr>
    </w:lvl>
  </w:abstractNum>
  <w:abstractNum w:abstractNumId="9" w15:restartNumberingAfterBreak="0">
    <w:nsid w:val="3D8732A6"/>
    <w:multiLevelType w:val="hybridMultilevel"/>
    <w:tmpl w:val="D0668BD2"/>
    <w:lvl w:ilvl="0" w:tplc="DA90550A">
      <w:start w:val="1"/>
      <w:numFmt w:val="bullet"/>
      <w:lvlText w:val="-"/>
      <w:lvlJc w:val="left"/>
      <w:pPr>
        <w:ind w:left="720" w:hanging="360"/>
      </w:pPr>
      <w:rPr>
        <w:rFonts w:ascii="Meiryo UI" w:eastAsia="Meiryo UI" w:hAnsi="Meiryo UI" w:cs="Meiryo U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B2E77"/>
    <w:multiLevelType w:val="hybridMultilevel"/>
    <w:tmpl w:val="C4044740"/>
    <w:lvl w:ilvl="0" w:tplc="4D5C4948">
      <w:start w:val="5"/>
      <w:numFmt w:val="bullet"/>
      <w:lvlText w:val="-"/>
      <w:lvlJc w:val="left"/>
      <w:pPr>
        <w:ind w:left="720" w:hanging="360"/>
      </w:pPr>
      <w:rPr>
        <w:rFonts w:ascii="Meiryo UI" w:eastAsia="Meiryo UI" w:hAnsi="Meiryo UI" w:cs="Meiryo U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93066"/>
    <w:multiLevelType w:val="multilevel"/>
    <w:tmpl w:val="38A6C39A"/>
    <w:lvl w:ilvl="0">
      <w:start w:val="15"/>
      <w:numFmt w:val="decimal"/>
      <w:lvlText w:val="%1"/>
      <w:lvlJc w:val="left"/>
      <w:pPr>
        <w:ind w:left="435" w:hanging="43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12" w15:restartNumberingAfterBreak="0">
    <w:nsid w:val="54BD2993"/>
    <w:multiLevelType w:val="multilevel"/>
    <w:tmpl w:val="CA049694"/>
    <w:lvl w:ilvl="0">
      <w:start w:val="8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514152C"/>
    <w:multiLevelType w:val="hybridMultilevel"/>
    <w:tmpl w:val="A4C83386"/>
    <w:lvl w:ilvl="0" w:tplc="309ACE6C">
      <w:start w:val="9"/>
      <w:numFmt w:val="bullet"/>
      <w:lvlText w:val="-"/>
      <w:lvlJc w:val="left"/>
      <w:pPr>
        <w:ind w:left="720" w:hanging="360"/>
      </w:pPr>
      <w:rPr>
        <w:rFonts w:ascii="Meiryo UI" w:eastAsia="Meiryo UI" w:hAnsi="Meiryo UI" w:cs="Meiryo U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6634C"/>
    <w:multiLevelType w:val="multilevel"/>
    <w:tmpl w:val="6924EC86"/>
    <w:lvl w:ilvl="0">
      <w:start w:val="14"/>
      <w:numFmt w:val="decimal"/>
      <w:lvlText w:val="%1"/>
      <w:lvlJc w:val="left"/>
      <w:pPr>
        <w:ind w:left="435" w:hanging="43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15" w15:restartNumberingAfterBreak="0">
    <w:nsid w:val="608B098D"/>
    <w:multiLevelType w:val="multilevel"/>
    <w:tmpl w:val="444C8D54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B852B16"/>
    <w:multiLevelType w:val="multilevel"/>
    <w:tmpl w:val="38A6C39A"/>
    <w:lvl w:ilvl="0">
      <w:start w:val="15"/>
      <w:numFmt w:val="decimal"/>
      <w:lvlText w:val="%1"/>
      <w:lvlJc w:val="left"/>
      <w:pPr>
        <w:ind w:left="435" w:hanging="43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17" w15:restartNumberingAfterBreak="0">
    <w:nsid w:val="733D37EB"/>
    <w:multiLevelType w:val="multilevel"/>
    <w:tmpl w:val="EB769B00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8" w15:restartNumberingAfterBreak="0">
    <w:nsid w:val="73DA4452"/>
    <w:multiLevelType w:val="multilevel"/>
    <w:tmpl w:val="96EE90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4972381"/>
    <w:multiLevelType w:val="hybridMultilevel"/>
    <w:tmpl w:val="62A002F0"/>
    <w:lvl w:ilvl="0" w:tplc="A5F0833E">
      <w:start w:val="1"/>
      <w:numFmt w:val="bullet"/>
      <w:lvlText w:val="-"/>
      <w:lvlJc w:val="left"/>
      <w:pPr>
        <w:ind w:left="720" w:hanging="360"/>
      </w:pPr>
      <w:rPr>
        <w:rFonts w:ascii="Meiryo UI" w:eastAsia="Meiryo UI" w:hAnsi="Meiryo UI" w:cs="Meiryo U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A3F23"/>
    <w:multiLevelType w:val="hybridMultilevel"/>
    <w:tmpl w:val="D1B259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3414E"/>
    <w:multiLevelType w:val="hybridMultilevel"/>
    <w:tmpl w:val="81C043B2"/>
    <w:lvl w:ilvl="0" w:tplc="659C922E">
      <w:start w:val="8"/>
      <w:numFmt w:val="bullet"/>
      <w:lvlText w:val="-"/>
      <w:lvlJc w:val="left"/>
      <w:pPr>
        <w:ind w:left="720" w:hanging="360"/>
      </w:pPr>
      <w:rPr>
        <w:rFonts w:ascii="Meiryo UI" w:eastAsia="Meiryo UI" w:hAnsi="Meiryo UI" w:cs="Meiryo U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80E50"/>
    <w:multiLevelType w:val="multilevel"/>
    <w:tmpl w:val="38A6C39A"/>
    <w:lvl w:ilvl="0">
      <w:start w:val="17"/>
      <w:numFmt w:val="decimal"/>
      <w:lvlText w:val="%1"/>
      <w:lvlJc w:val="left"/>
      <w:pPr>
        <w:ind w:left="435" w:hanging="43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23" w15:restartNumberingAfterBreak="0">
    <w:nsid w:val="7EE85CA8"/>
    <w:multiLevelType w:val="multilevel"/>
    <w:tmpl w:val="D60E896A"/>
    <w:lvl w:ilvl="0">
      <w:start w:val="1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F540E34"/>
    <w:multiLevelType w:val="multilevel"/>
    <w:tmpl w:val="2DEC19D6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num w:numId="1" w16cid:durableId="1928494748">
    <w:abstractNumId w:val="21"/>
  </w:num>
  <w:num w:numId="2" w16cid:durableId="620956611">
    <w:abstractNumId w:val="13"/>
  </w:num>
  <w:num w:numId="3" w16cid:durableId="939265504">
    <w:abstractNumId w:val="19"/>
  </w:num>
  <w:num w:numId="4" w16cid:durableId="211505081">
    <w:abstractNumId w:val="7"/>
  </w:num>
  <w:num w:numId="5" w16cid:durableId="869880722">
    <w:abstractNumId w:val="1"/>
  </w:num>
  <w:num w:numId="6" w16cid:durableId="259147271">
    <w:abstractNumId w:val="20"/>
  </w:num>
  <w:num w:numId="7" w16cid:durableId="1981299519">
    <w:abstractNumId w:val="4"/>
  </w:num>
  <w:num w:numId="8" w16cid:durableId="1153719429">
    <w:abstractNumId w:val="0"/>
  </w:num>
  <w:num w:numId="9" w16cid:durableId="1095398954">
    <w:abstractNumId w:val="8"/>
  </w:num>
  <w:num w:numId="10" w16cid:durableId="311493077">
    <w:abstractNumId w:val="9"/>
  </w:num>
  <w:num w:numId="11" w16cid:durableId="1156805012">
    <w:abstractNumId w:val="5"/>
  </w:num>
  <w:num w:numId="12" w16cid:durableId="1358965712">
    <w:abstractNumId w:val="18"/>
  </w:num>
  <w:num w:numId="13" w16cid:durableId="1776830036">
    <w:abstractNumId w:val="6"/>
  </w:num>
  <w:num w:numId="14" w16cid:durableId="1477801444">
    <w:abstractNumId w:val="3"/>
  </w:num>
  <w:num w:numId="15" w16cid:durableId="1362822011">
    <w:abstractNumId w:val="2"/>
  </w:num>
  <w:num w:numId="16" w16cid:durableId="1327708607">
    <w:abstractNumId w:val="23"/>
  </w:num>
  <w:num w:numId="17" w16cid:durableId="170721661">
    <w:abstractNumId w:val="15"/>
  </w:num>
  <w:num w:numId="18" w16cid:durableId="936642939">
    <w:abstractNumId w:val="12"/>
  </w:num>
  <w:num w:numId="19" w16cid:durableId="1012100089">
    <w:abstractNumId w:val="14"/>
  </w:num>
  <w:num w:numId="20" w16cid:durableId="56321943">
    <w:abstractNumId w:val="16"/>
  </w:num>
  <w:num w:numId="21" w16cid:durableId="231962522">
    <w:abstractNumId w:val="17"/>
  </w:num>
  <w:num w:numId="22" w16cid:durableId="1486119965">
    <w:abstractNumId w:val="24"/>
  </w:num>
  <w:num w:numId="23" w16cid:durableId="1941525098">
    <w:abstractNumId w:val="11"/>
  </w:num>
  <w:num w:numId="24" w16cid:durableId="867765840">
    <w:abstractNumId w:val="22"/>
  </w:num>
  <w:num w:numId="25" w16cid:durableId="12514304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0AB"/>
    <w:rsid w:val="000008BA"/>
    <w:rsid w:val="000029E1"/>
    <w:rsid w:val="00002BF6"/>
    <w:rsid w:val="00003759"/>
    <w:rsid w:val="00003AA7"/>
    <w:rsid w:val="0000445B"/>
    <w:rsid w:val="00004D10"/>
    <w:rsid w:val="0000671A"/>
    <w:rsid w:val="000106A3"/>
    <w:rsid w:val="00015C1D"/>
    <w:rsid w:val="00015DA6"/>
    <w:rsid w:val="0001617A"/>
    <w:rsid w:val="0001744C"/>
    <w:rsid w:val="00017919"/>
    <w:rsid w:val="00017E26"/>
    <w:rsid w:val="000209BA"/>
    <w:rsid w:val="000209F1"/>
    <w:rsid w:val="00021C9D"/>
    <w:rsid w:val="000226D2"/>
    <w:rsid w:val="0002328E"/>
    <w:rsid w:val="00024BFD"/>
    <w:rsid w:val="000275BA"/>
    <w:rsid w:val="00027B0E"/>
    <w:rsid w:val="00032A5D"/>
    <w:rsid w:val="0003420A"/>
    <w:rsid w:val="00036EDC"/>
    <w:rsid w:val="00041F5A"/>
    <w:rsid w:val="000424C6"/>
    <w:rsid w:val="00043523"/>
    <w:rsid w:val="00045B58"/>
    <w:rsid w:val="000468C9"/>
    <w:rsid w:val="000472BF"/>
    <w:rsid w:val="00051728"/>
    <w:rsid w:val="00052522"/>
    <w:rsid w:val="000538EC"/>
    <w:rsid w:val="000545AA"/>
    <w:rsid w:val="00054825"/>
    <w:rsid w:val="00055A88"/>
    <w:rsid w:val="00055CCC"/>
    <w:rsid w:val="00055D18"/>
    <w:rsid w:val="000577A1"/>
    <w:rsid w:val="000612AF"/>
    <w:rsid w:val="0006160F"/>
    <w:rsid w:val="00061E56"/>
    <w:rsid w:val="000620DF"/>
    <w:rsid w:val="000627BD"/>
    <w:rsid w:val="00064054"/>
    <w:rsid w:val="00064E8B"/>
    <w:rsid w:val="00065795"/>
    <w:rsid w:val="000707E1"/>
    <w:rsid w:val="00071D2A"/>
    <w:rsid w:val="00072384"/>
    <w:rsid w:val="0007311A"/>
    <w:rsid w:val="0007312A"/>
    <w:rsid w:val="000731DF"/>
    <w:rsid w:val="00073B92"/>
    <w:rsid w:val="00074784"/>
    <w:rsid w:val="000764A9"/>
    <w:rsid w:val="000765AE"/>
    <w:rsid w:val="0008007A"/>
    <w:rsid w:val="0008059A"/>
    <w:rsid w:val="00082BA0"/>
    <w:rsid w:val="00082BCE"/>
    <w:rsid w:val="000837C8"/>
    <w:rsid w:val="00083FC3"/>
    <w:rsid w:val="0008535B"/>
    <w:rsid w:val="00086775"/>
    <w:rsid w:val="00090691"/>
    <w:rsid w:val="00091780"/>
    <w:rsid w:val="00091EFA"/>
    <w:rsid w:val="00092551"/>
    <w:rsid w:val="00092D63"/>
    <w:rsid w:val="00093677"/>
    <w:rsid w:val="000944C9"/>
    <w:rsid w:val="00094B32"/>
    <w:rsid w:val="000952D9"/>
    <w:rsid w:val="00096357"/>
    <w:rsid w:val="000975C8"/>
    <w:rsid w:val="000A1812"/>
    <w:rsid w:val="000A1AE2"/>
    <w:rsid w:val="000A1D9A"/>
    <w:rsid w:val="000A3402"/>
    <w:rsid w:val="000A41C3"/>
    <w:rsid w:val="000A492D"/>
    <w:rsid w:val="000A5255"/>
    <w:rsid w:val="000A5895"/>
    <w:rsid w:val="000A6600"/>
    <w:rsid w:val="000A6D67"/>
    <w:rsid w:val="000A7760"/>
    <w:rsid w:val="000B10F1"/>
    <w:rsid w:val="000B1AE9"/>
    <w:rsid w:val="000B2475"/>
    <w:rsid w:val="000B2AD1"/>
    <w:rsid w:val="000B2D14"/>
    <w:rsid w:val="000B4FE9"/>
    <w:rsid w:val="000C1804"/>
    <w:rsid w:val="000C2012"/>
    <w:rsid w:val="000C23AE"/>
    <w:rsid w:val="000C26A2"/>
    <w:rsid w:val="000C30CC"/>
    <w:rsid w:val="000C4483"/>
    <w:rsid w:val="000C46AF"/>
    <w:rsid w:val="000C47D6"/>
    <w:rsid w:val="000C4C1C"/>
    <w:rsid w:val="000C53B3"/>
    <w:rsid w:val="000C675E"/>
    <w:rsid w:val="000D08CE"/>
    <w:rsid w:val="000D0BFF"/>
    <w:rsid w:val="000D185A"/>
    <w:rsid w:val="000D3F63"/>
    <w:rsid w:val="000D45C3"/>
    <w:rsid w:val="000D6858"/>
    <w:rsid w:val="000D75F4"/>
    <w:rsid w:val="000E3CFF"/>
    <w:rsid w:val="000E441C"/>
    <w:rsid w:val="000E4738"/>
    <w:rsid w:val="000E4A50"/>
    <w:rsid w:val="000E7DFD"/>
    <w:rsid w:val="000F0343"/>
    <w:rsid w:val="000F2550"/>
    <w:rsid w:val="000F3AFE"/>
    <w:rsid w:val="000F448A"/>
    <w:rsid w:val="000F4C74"/>
    <w:rsid w:val="000F55EE"/>
    <w:rsid w:val="000F6FB0"/>
    <w:rsid w:val="001005BF"/>
    <w:rsid w:val="00103269"/>
    <w:rsid w:val="001054A2"/>
    <w:rsid w:val="001076DB"/>
    <w:rsid w:val="00107A60"/>
    <w:rsid w:val="00113A13"/>
    <w:rsid w:val="00113AB5"/>
    <w:rsid w:val="0011400E"/>
    <w:rsid w:val="00114FC2"/>
    <w:rsid w:val="0011518B"/>
    <w:rsid w:val="00116B5E"/>
    <w:rsid w:val="00121199"/>
    <w:rsid w:val="00121890"/>
    <w:rsid w:val="001225F6"/>
    <w:rsid w:val="0012362E"/>
    <w:rsid w:val="00123A0D"/>
    <w:rsid w:val="00124169"/>
    <w:rsid w:val="00125E6F"/>
    <w:rsid w:val="001267BF"/>
    <w:rsid w:val="001305FB"/>
    <w:rsid w:val="00132101"/>
    <w:rsid w:val="00132FEF"/>
    <w:rsid w:val="00134C65"/>
    <w:rsid w:val="00134EF2"/>
    <w:rsid w:val="0013528B"/>
    <w:rsid w:val="00136E82"/>
    <w:rsid w:val="00137B5F"/>
    <w:rsid w:val="00137F21"/>
    <w:rsid w:val="0014047D"/>
    <w:rsid w:val="00141EA0"/>
    <w:rsid w:val="001443D7"/>
    <w:rsid w:val="001446DE"/>
    <w:rsid w:val="00145656"/>
    <w:rsid w:val="00145777"/>
    <w:rsid w:val="00145928"/>
    <w:rsid w:val="00145B6F"/>
    <w:rsid w:val="00150A10"/>
    <w:rsid w:val="00151CF9"/>
    <w:rsid w:val="001523CA"/>
    <w:rsid w:val="001538E5"/>
    <w:rsid w:val="00153F30"/>
    <w:rsid w:val="00155184"/>
    <w:rsid w:val="00155F7B"/>
    <w:rsid w:val="001569F2"/>
    <w:rsid w:val="001579FA"/>
    <w:rsid w:val="00161457"/>
    <w:rsid w:val="00161985"/>
    <w:rsid w:val="00162967"/>
    <w:rsid w:val="001639B4"/>
    <w:rsid w:val="00163AC9"/>
    <w:rsid w:val="00163EB2"/>
    <w:rsid w:val="001657AA"/>
    <w:rsid w:val="00165FF6"/>
    <w:rsid w:val="0016670C"/>
    <w:rsid w:val="00166E36"/>
    <w:rsid w:val="0016784A"/>
    <w:rsid w:val="00167D20"/>
    <w:rsid w:val="00167E89"/>
    <w:rsid w:val="0017078F"/>
    <w:rsid w:val="00170DE4"/>
    <w:rsid w:val="00171FC6"/>
    <w:rsid w:val="00173288"/>
    <w:rsid w:val="001754C3"/>
    <w:rsid w:val="001763EA"/>
    <w:rsid w:val="00177042"/>
    <w:rsid w:val="0017751E"/>
    <w:rsid w:val="00177ED5"/>
    <w:rsid w:val="001809C1"/>
    <w:rsid w:val="00182342"/>
    <w:rsid w:val="001823C4"/>
    <w:rsid w:val="001838FA"/>
    <w:rsid w:val="00184E0A"/>
    <w:rsid w:val="001856DD"/>
    <w:rsid w:val="00185E1C"/>
    <w:rsid w:val="00185F9B"/>
    <w:rsid w:val="00186D20"/>
    <w:rsid w:val="00187254"/>
    <w:rsid w:val="001911F8"/>
    <w:rsid w:val="0019257B"/>
    <w:rsid w:val="00192655"/>
    <w:rsid w:val="00194627"/>
    <w:rsid w:val="00194B1F"/>
    <w:rsid w:val="00195EE5"/>
    <w:rsid w:val="001961E1"/>
    <w:rsid w:val="00197C85"/>
    <w:rsid w:val="001A3658"/>
    <w:rsid w:val="001A441E"/>
    <w:rsid w:val="001A47C3"/>
    <w:rsid w:val="001A5C43"/>
    <w:rsid w:val="001A71A6"/>
    <w:rsid w:val="001A75C4"/>
    <w:rsid w:val="001A76C7"/>
    <w:rsid w:val="001B00CC"/>
    <w:rsid w:val="001B021C"/>
    <w:rsid w:val="001B061B"/>
    <w:rsid w:val="001B0A48"/>
    <w:rsid w:val="001B0B4C"/>
    <w:rsid w:val="001B183A"/>
    <w:rsid w:val="001B2DBA"/>
    <w:rsid w:val="001B37B9"/>
    <w:rsid w:val="001B5B6D"/>
    <w:rsid w:val="001B5CBF"/>
    <w:rsid w:val="001B6430"/>
    <w:rsid w:val="001C1283"/>
    <w:rsid w:val="001C358E"/>
    <w:rsid w:val="001C4041"/>
    <w:rsid w:val="001C479E"/>
    <w:rsid w:val="001C685A"/>
    <w:rsid w:val="001D1158"/>
    <w:rsid w:val="001D3938"/>
    <w:rsid w:val="001D3D18"/>
    <w:rsid w:val="001D5999"/>
    <w:rsid w:val="001D5F71"/>
    <w:rsid w:val="001D7173"/>
    <w:rsid w:val="001D7689"/>
    <w:rsid w:val="001E01B9"/>
    <w:rsid w:val="001E0D71"/>
    <w:rsid w:val="001E269C"/>
    <w:rsid w:val="001E2A93"/>
    <w:rsid w:val="001E2D80"/>
    <w:rsid w:val="001E2DD7"/>
    <w:rsid w:val="001E4A71"/>
    <w:rsid w:val="001E535C"/>
    <w:rsid w:val="001E5BC2"/>
    <w:rsid w:val="001E5DA4"/>
    <w:rsid w:val="001E611E"/>
    <w:rsid w:val="001E6877"/>
    <w:rsid w:val="001E77D2"/>
    <w:rsid w:val="001F0284"/>
    <w:rsid w:val="001F05D5"/>
    <w:rsid w:val="001F0CCC"/>
    <w:rsid w:val="001F17E8"/>
    <w:rsid w:val="001F1FFE"/>
    <w:rsid w:val="001F58BF"/>
    <w:rsid w:val="001F5AA2"/>
    <w:rsid w:val="001F5FE1"/>
    <w:rsid w:val="001F6826"/>
    <w:rsid w:val="001F71C9"/>
    <w:rsid w:val="00201CE8"/>
    <w:rsid w:val="0020287E"/>
    <w:rsid w:val="00203A14"/>
    <w:rsid w:val="00206596"/>
    <w:rsid w:val="002070E6"/>
    <w:rsid w:val="00207C6E"/>
    <w:rsid w:val="00210096"/>
    <w:rsid w:val="002121EC"/>
    <w:rsid w:val="00214058"/>
    <w:rsid w:val="002210D6"/>
    <w:rsid w:val="002223A8"/>
    <w:rsid w:val="00225431"/>
    <w:rsid w:val="002269D1"/>
    <w:rsid w:val="00227BE3"/>
    <w:rsid w:val="00227DAE"/>
    <w:rsid w:val="00233C86"/>
    <w:rsid w:val="00234665"/>
    <w:rsid w:val="00234FC4"/>
    <w:rsid w:val="0023540E"/>
    <w:rsid w:val="00240782"/>
    <w:rsid w:val="002409DE"/>
    <w:rsid w:val="00240D1B"/>
    <w:rsid w:val="00242D41"/>
    <w:rsid w:val="00243ED4"/>
    <w:rsid w:val="002452E0"/>
    <w:rsid w:val="00245473"/>
    <w:rsid w:val="002458F0"/>
    <w:rsid w:val="00246E7E"/>
    <w:rsid w:val="0024781D"/>
    <w:rsid w:val="0025023F"/>
    <w:rsid w:val="00252765"/>
    <w:rsid w:val="0025303A"/>
    <w:rsid w:val="00254B3B"/>
    <w:rsid w:val="00255A0B"/>
    <w:rsid w:val="00255A1D"/>
    <w:rsid w:val="00263974"/>
    <w:rsid w:val="00265E69"/>
    <w:rsid w:val="00266604"/>
    <w:rsid w:val="002678B2"/>
    <w:rsid w:val="002704A8"/>
    <w:rsid w:val="00270C37"/>
    <w:rsid w:val="00271D28"/>
    <w:rsid w:val="00273BDC"/>
    <w:rsid w:val="00274EA7"/>
    <w:rsid w:val="00275084"/>
    <w:rsid w:val="00276FE5"/>
    <w:rsid w:val="002770A3"/>
    <w:rsid w:val="00280A93"/>
    <w:rsid w:val="002811DD"/>
    <w:rsid w:val="00281223"/>
    <w:rsid w:val="0028266F"/>
    <w:rsid w:val="0028277C"/>
    <w:rsid w:val="00284D72"/>
    <w:rsid w:val="0028643F"/>
    <w:rsid w:val="00286A77"/>
    <w:rsid w:val="002872A9"/>
    <w:rsid w:val="00287445"/>
    <w:rsid w:val="00287CCA"/>
    <w:rsid w:val="002904BC"/>
    <w:rsid w:val="00294EE6"/>
    <w:rsid w:val="00295835"/>
    <w:rsid w:val="00297531"/>
    <w:rsid w:val="002A10B6"/>
    <w:rsid w:val="002A1690"/>
    <w:rsid w:val="002A1E1D"/>
    <w:rsid w:val="002A563F"/>
    <w:rsid w:val="002A5A9D"/>
    <w:rsid w:val="002A6186"/>
    <w:rsid w:val="002A6741"/>
    <w:rsid w:val="002A69C3"/>
    <w:rsid w:val="002A71BE"/>
    <w:rsid w:val="002A747E"/>
    <w:rsid w:val="002A7BAE"/>
    <w:rsid w:val="002B0B9F"/>
    <w:rsid w:val="002B201A"/>
    <w:rsid w:val="002B276A"/>
    <w:rsid w:val="002B301E"/>
    <w:rsid w:val="002B3D5C"/>
    <w:rsid w:val="002B6050"/>
    <w:rsid w:val="002B6DB6"/>
    <w:rsid w:val="002B729A"/>
    <w:rsid w:val="002B734E"/>
    <w:rsid w:val="002C02B3"/>
    <w:rsid w:val="002C60E2"/>
    <w:rsid w:val="002D0B4C"/>
    <w:rsid w:val="002D0EF8"/>
    <w:rsid w:val="002D22CB"/>
    <w:rsid w:val="002D33F5"/>
    <w:rsid w:val="002D3A87"/>
    <w:rsid w:val="002D4839"/>
    <w:rsid w:val="002D50B0"/>
    <w:rsid w:val="002D545A"/>
    <w:rsid w:val="002D6AC5"/>
    <w:rsid w:val="002E0337"/>
    <w:rsid w:val="002E0FEA"/>
    <w:rsid w:val="002E1F17"/>
    <w:rsid w:val="002E2546"/>
    <w:rsid w:val="002E3EBE"/>
    <w:rsid w:val="002E6F80"/>
    <w:rsid w:val="002E7CDA"/>
    <w:rsid w:val="002E7DCC"/>
    <w:rsid w:val="002E7F5D"/>
    <w:rsid w:val="002F2415"/>
    <w:rsid w:val="002F435F"/>
    <w:rsid w:val="002F530B"/>
    <w:rsid w:val="002F5ADB"/>
    <w:rsid w:val="002F7247"/>
    <w:rsid w:val="003020B4"/>
    <w:rsid w:val="003027D2"/>
    <w:rsid w:val="003029D0"/>
    <w:rsid w:val="00303993"/>
    <w:rsid w:val="00305819"/>
    <w:rsid w:val="003066D1"/>
    <w:rsid w:val="00306CF5"/>
    <w:rsid w:val="00310C67"/>
    <w:rsid w:val="00313DAC"/>
    <w:rsid w:val="00314A5D"/>
    <w:rsid w:val="0031698A"/>
    <w:rsid w:val="00316E22"/>
    <w:rsid w:val="00317019"/>
    <w:rsid w:val="003203D9"/>
    <w:rsid w:val="00320740"/>
    <w:rsid w:val="00320D69"/>
    <w:rsid w:val="00322ECA"/>
    <w:rsid w:val="00323ADE"/>
    <w:rsid w:val="00325462"/>
    <w:rsid w:val="00325954"/>
    <w:rsid w:val="00325D17"/>
    <w:rsid w:val="00327331"/>
    <w:rsid w:val="00327B33"/>
    <w:rsid w:val="00331A31"/>
    <w:rsid w:val="0033283E"/>
    <w:rsid w:val="003351EE"/>
    <w:rsid w:val="003354BB"/>
    <w:rsid w:val="003419C9"/>
    <w:rsid w:val="003421AD"/>
    <w:rsid w:val="003428B2"/>
    <w:rsid w:val="003449D2"/>
    <w:rsid w:val="003466D4"/>
    <w:rsid w:val="00346B0F"/>
    <w:rsid w:val="00346C2C"/>
    <w:rsid w:val="00347049"/>
    <w:rsid w:val="00352B09"/>
    <w:rsid w:val="00355293"/>
    <w:rsid w:val="00355D75"/>
    <w:rsid w:val="0035689F"/>
    <w:rsid w:val="003571C6"/>
    <w:rsid w:val="00360C8E"/>
    <w:rsid w:val="003610EC"/>
    <w:rsid w:val="003622D6"/>
    <w:rsid w:val="00362910"/>
    <w:rsid w:val="0036331B"/>
    <w:rsid w:val="00363A5F"/>
    <w:rsid w:val="00363E8E"/>
    <w:rsid w:val="003655DB"/>
    <w:rsid w:val="00365C40"/>
    <w:rsid w:val="00365D05"/>
    <w:rsid w:val="0036613A"/>
    <w:rsid w:val="00366E7B"/>
    <w:rsid w:val="003710B8"/>
    <w:rsid w:val="00371FF7"/>
    <w:rsid w:val="003720A6"/>
    <w:rsid w:val="00373016"/>
    <w:rsid w:val="00373BCA"/>
    <w:rsid w:val="0037518B"/>
    <w:rsid w:val="003761DD"/>
    <w:rsid w:val="003823D1"/>
    <w:rsid w:val="00384502"/>
    <w:rsid w:val="003847D2"/>
    <w:rsid w:val="0038612D"/>
    <w:rsid w:val="003862F4"/>
    <w:rsid w:val="003868D6"/>
    <w:rsid w:val="003876AA"/>
    <w:rsid w:val="0038788A"/>
    <w:rsid w:val="00390ECA"/>
    <w:rsid w:val="00391694"/>
    <w:rsid w:val="00392FE9"/>
    <w:rsid w:val="003943BE"/>
    <w:rsid w:val="003950CB"/>
    <w:rsid w:val="00396927"/>
    <w:rsid w:val="00397201"/>
    <w:rsid w:val="003972EF"/>
    <w:rsid w:val="003A19F6"/>
    <w:rsid w:val="003A1F9F"/>
    <w:rsid w:val="003A33D8"/>
    <w:rsid w:val="003A4169"/>
    <w:rsid w:val="003A4604"/>
    <w:rsid w:val="003A6E2B"/>
    <w:rsid w:val="003A6E42"/>
    <w:rsid w:val="003A7E02"/>
    <w:rsid w:val="003B068B"/>
    <w:rsid w:val="003B0D7E"/>
    <w:rsid w:val="003B18AA"/>
    <w:rsid w:val="003B1F85"/>
    <w:rsid w:val="003B2BFD"/>
    <w:rsid w:val="003B2F09"/>
    <w:rsid w:val="003B36E3"/>
    <w:rsid w:val="003B48D1"/>
    <w:rsid w:val="003B4FB1"/>
    <w:rsid w:val="003B64DD"/>
    <w:rsid w:val="003C16AB"/>
    <w:rsid w:val="003C2FE0"/>
    <w:rsid w:val="003C5EBB"/>
    <w:rsid w:val="003C6B05"/>
    <w:rsid w:val="003C75FC"/>
    <w:rsid w:val="003C78A6"/>
    <w:rsid w:val="003D0428"/>
    <w:rsid w:val="003D0463"/>
    <w:rsid w:val="003D21A3"/>
    <w:rsid w:val="003D7FC4"/>
    <w:rsid w:val="003E0DC6"/>
    <w:rsid w:val="003E0EFB"/>
    <w:rsid w:val="003E289D"/>
    <w:rsid w:val="003E7B64"/>
    <w:rsid w:val="003F1A8A"/>
    <w:rsid w:val="003F21BA"/>
    <w:rsid w:val="003F33E7"/>
    <w:rsid w:val="003F3779"/>
    <w:rsid w:val="003F37CE"/>
    <w:rsid w:val="003F46EF"/>
    <w:rsid w:val="003F63A3"/>
    <w:rsid w:val="003F6C73"/>
    <w:rsid w:val="00400B5E"/>
    <w:rsid w:val="0040105B"/>
    <w:rsid w:val="00401D3C"/>
    <w:rsid w:val="00402A9B"/>
    <w:rsid w:val="004030DA"/>
    <w:rsid w:val="004032A3"/>
    <w:rsid w:val="00403CF5"/>
    <w:rsid w:val="00404B3C"/>
    <w:rsid w:val="004055D7"/>
    <w:rsid w:val="00407A1B"/>
    <w:rsid w:val="00410E56"/>
    <w:rsid w:val="0041226E"/>
    <w:rsid w:val="004128CE"/>
    <w:rsid w:val="00414050"/>
    <w:rsid w:val="00414A60"/>
    <w:rsid w:val="004158A3"/>
    <w:rsid w:val="00415916"/>
    <w:rsid w:val="00417008"/>
    <w:rsid w:val="00417F75"/>
    <w:rsid w:val="0042051D"/>
    <w:rsid w:val="004212EA"/>
    <w:rsid w:val="00421ED7"/>
    <w:rsid w:val="00422431"/>
    <w:rsid w:val="0042374A"/>
    <w:rsid w:val="00427491"/>
    <w:rsid w:val="00427D46"/>
    <w:rsid w:val="004309B0"/>
    <w:rsid w:val="00433847"/>
    <w:rsid w:val="004341E3"/>
    <w:rsid w:val="004352F0"/>
    <w:rsid w:val="00436452"/>
    <w:rsid w:val="00437E9F"/>
    <w:rsid w:val="004402F4"/>
    <w:rsid w:val="0044071F"/>
    <w:rsid w:val="00440F0D"/>
    <w:rsid w:val="004424A6"/>
    <w:rsid w:val="00442B0C"/>
    <w:rsid w:val="004433D3"/>
    <w:rsid w:val="0044362F"/>
    <w:rsid w:val="00443DCF"/>
    <w:rsid w:val="00444FD7"/>
    <w:rsid w:val="00445E1F"/>
    <w:rsid w:val="004472FD"/>
    <w:rsid w:val="00447B35"/>
    <w:rsid w:val="004501FE"/>
    <w:rsid w:val="00453175"/>
    <w:rsid w:val="00453660"/>
    <w:rsid w:val="00460E4A"/>
    <w:rsid w:val="00461536"/>
    <w:rsid w:val="00463DA3"/>
    <w:rsid w:val="00464490"/>
    <w:rsid w:val="004652CA"/>
    <w:rsid w:val="0046566D"/>
    <w:rsid w:val="00466A5D"/>
    <w:rsid w:val="0047008D"/>
    <w:rsid w:val="00470635"/>
    <w:rsid w:val="00471EEB"/>
    <w:rsid w:val="00472D4B"/>
    <w:rsid w:val="004736AB"/>
    <w:rsid w:val="00473CD5"/>
    <w:rsid w:val="00474005"/>
    <w:rsid w:val="00474126"/>
    <w:rsid w:val="00475144"/>
    <w:rsid w:val="004754CF"/>
    <w:rsid w:val="004770C1"/>
    <w:rsid w:val="004776DF"/>
    <w:rsid w:val="00480B0A"/>
    <w:rsid w:val="00480DC8"/>
    <w:rsid w:val="00482E62"/>
    <w:rsid w:val="0048339B"/>
    <w:rsid w:val="004838C6"/>
    <w:rsid w:val="00486D23"/>
    <w:rsid w:val="004906DC"/>
    <w:rsid w:val="004925DE"/>
    <w:rsid w:val="00492746"/>
    <w:rsid w:val="0049317C"/>
    <w:rsid w:val="0049415A"/>
    <w:rsid w:val="004947B2"/>
    <w:rsid w:val="004950AE"/>
    <w:rsid w:val="00495414"/>
    <w:rsid w:val="00495E12"/>
    <w:rsid w:val="00495ED2"/>
    <w:rsid w:val="00495F98"/>
    <w:rsid w:val="00496ADC"/>
    <w:rsid w:val="004A015D"/>
    <w:rsid w:val="004A0409"/>
    <w:rsid w:val="004A097C"/>
    <w:rsid w:val="004A2A93"/>
    <w:rsid w:val="004A3159"/>
    <w:rsid w:val="004A3D6E"/>
    <w:rsid w:val="004A43BF"/>
    <w:rsid w:val="004A47C2"/>
    <w:rsid w:val="004A6459"/>
    <w:rsid w:val="004A6490"/>
    <w:rsid w:val="004A674B"/>
    <w:rsid w:val="004A6B9F"/>
    <w:rsid w:val="004B0F77"/>
    <w:rsid w:val="004B127E"/>
    <w:rsid w:val="004B4330"/>
    <w:rsid w:val="004B534F"/>
    <w:rsid w:val="004B56F4"/>
    <w:rsid w:val="004B571C"/>
    <w:rsid w:val="004B6F12"/>
    <w:rsid w:val="004B6FF9"/>
    <w:rsid w:val="004B7141"/>
    <w:rsid w:val="004B7509"/>
    <w:rsid w:val="004B7B32"/>
    <w:rsid w:val="004C04F7"/>
    <w:rsid w:val="004C18AA"/>
    <w:rsid w:val="004C2106"/>
    <w:rsid w:val="004C27AB"/>
    <w:rsid w:val="004C28F4"/>
    <w:rsid w:val="004C4EF6"/>
    <w:rsid w:val="004C51EC"/>
    <w:rsid w:val="004C5C7D"/>
    <w:rsid w:val="004D0847"/>
    <w:rsid w:val="004D14F7"/>
    <w:rsid w:val="004D20BC"/>
    <w:rsid w:val="004D296C"/>
    <w:rsid w:val="004D379F"/>
    <w:rsid w:val="004D3D8B"/>
    <w:rsid w:val="004D6961"/>
    <w:rsid w:val="004D6AFF"/>
    <w:rsid w:val="004D6DDF"/>
    <w:rsid w:val="004D7AB7"/>
    <w:rsid w:val="004D7FEF"/>
    <w:rsid w:val="004E0380"/>
    <w:rsid w:val="004E0575"/>
    <w:rsid w:val="004E064A"/>
    <w:rsid w:val="004E10BE"/>
    <w:rsid w:val="004E1E82"/>
    <w:rsid w:val="004E235C"/>
    <w:rsid w:val="004E367B"/>
    <w:rsid w:val="004E3E0A"/>
    <w:rsid w:val="004E5633"/>
    <w:rsid w:val="004E603B"/>
    <w:rsid w:val="004E6AB8"/>
    <w:rsid w:val="004E796E"/>
    <w:rsid w:val="004F0A08"/>
    <w:rsid w:val="004F0F6B"/>
    <w:rsid w:val="004F1466"/>
    <w:rsid w:val="004F2CBA"/>
    <w:rsid w:val="004F2D1A"/>
    <w:rsid w:val="004F2FBF"/>
    <w:rsid w:val="004F45F8"/>
    <w:rsid w:val="004F51D9"/>
    <w:rsid w:val="004F5508"/>
    <w:rsid w:val="004F595A"/>
    <w:rsid w:val="004F6A06"/>
    <w:rsid w:val="0050054B"/>
    <w:rsid w:val="0050197D"/>
    <w:rsid w:val="0050385A"/>
    <w:rsid w:val="00505175"/>
    <w:rsid w:val="00506767"/>
    <w:rsid w:val="00506C07"/>
    <w:rsid w:val="00507552"/>
    <w:rsid w:val="00507CE0"/>
    <w:rsid w:val="005134D9"/>
    <w:rsid w:val="00513F69"/>
    <w:rsid w:val="00516108"/>
    <w:rsid w:val="005163D3"/>
    <w:rsid w:val="00517374"/>
    <w:rsid w:val="005219BF"/>
    <w:rsid w:val="00522F40"/>
    <w:rsid w:val="00523260"/>
    <w:rsid w:val="00524CC4"/>
    <w:rsid w:val="00525087"/>
    <w:rsid w:val="00525537"/>
    <w:rsid w:val="0052634B"/>
    <w:rsid w:val="005329AD"/>
    <w:rsid w:val="0053361A"/>
    <w:rsid w:val="005336B6"/>
    <w:rsid w:val="00533B05"/>
    <w:rsid w:val="00534663"/>
    <w:rsid w:val="00534A7B"/>
    <w:rsid w:val="00534C47"/>
    <w:rsid w:val="00535BB7"/>
    <w:rsid w:val="0053607E"/>
    <w:rsid w:val="00537388"/>
    <w:rsid w:val="00537C27"/>
    <w:rsid w:val="00537D77"/>
    <w:rsid w:val="00540996"/>
    <w:rsid w:val="0054135A"/>
    <w:rsid w:val="00543D1B"/>
    <w:rsid w:val="00543E98"/>
    <w:rsid w:val="0054502E"/>
    <w:rsid w:val="00546CB3"/>
    <w:rsid w:val="00546DB1"/>
    <w:rsid w:val="00547885"/>
    <w:rsid w:val="005508C1"/>
    <w:rsid w:val="00550F6B"/>
    <w:rsid w:val="00552869"/>
    <w:rsid w:val="00552E52"/>
    <w:rsid w:val="00554926"/>
    <w:rsid w:val="0055578E"/>
    <w:rsid w:val="00556C28"/>
    <w:rsid w:val="00560F1F"/>
    <w:rsid w:val="00562800"/>
    <w:rsid w:val="005639CB"/>
    <w:rsid w:val="00563F8F"/>
    <w:rsid w:val="00564417"/>
    <w:rsid w:val="005645C4"/>
    <w:rsid w:val="00564B91"/>
    <w:rsid w:val="005658DB"/>
    <w:rsid w:val="00567425"/>
    <w:rsid w:val="00567594"/>
    <w:rsid w:val="00567BE8"/>
    <w:rsid w:val="005712B5"/>
    <w:rsid w:val="00574497"/>
    <w:rsid w:val="005761FA"/>
    <w:rsid w:val="00580A03"/>
    <w:rsid w:val="00580A12"/>
    <w:rsid w:val="00581574"/>
    <w:rsid w:val="0058439D"/>
    <w:rsid w:val="0058479F"/>
    <w:rsid w:val="00585EF8"/>
    <w:rsid w:val="00590C29"/>
    <w:rsid w:val="0059232A"/>
    <w:rsid w:val="00592FBC"/>
    <w:rsid w:val="005948FE"/>
    <w:rsid w:val="00594EC8"/>
    <w:rsid w:val="0059577C"/>
    <w:rsid w:val="005A1804"/>
    <w:rsid w:val="005A3DD2"/>
    <w:rsid w:val="005A470E"/>
    <w:rsid w:val="005A4E3C"/>
    <w:rsid w:val="005A533A"/>
    <w:rsid w:val="005A55D3"/>
    <w:rsid w:val="005A5B21"/>
    <w:rsid w:val="005A63C6"/>
    <w:rsid w:val="005A6AC5"/>
    <w:rsid w:val="005A6C3C"/>
    <w:rsid w:val="005A75BA"/>
    <w:rsid w:val="005A7611"/>
    <w:rsid w:val="005A7D76"/>
    <w:rsid w:val="005B0EF5"/>
    <w:rsid w:val="005B1DFA"/>
    <w:rsid w:val="005B1E9D"/>
    <w:rsid w:val="005B4E64"/>
    <w:rsid w:val="005B6B15"/>
    <w:rsid w:val="005B7DCC"/>
    <w:rsid w:val="005B7F18"/>
    <w:rsid w:val="005C136D"/>
    <w:rsid w:val="005C1789"/>
    <w:rsid w:val="005C1FE6"/>
    <w:rsid w:val="005C3FB4"/>
    <w:rsid w:val="005C424A"/>
    <w:rsid w:val="005C4A25"/>
    <w:rsid w:val="005C4DA2"/>
    <w:rsid w:val="005C4F58"/>
    <w:rsid w:val="005C616D"/>
    <w:rsid w:val="005C687A"/>
    <w:rsid w:val="005C6E70"/>
    <w:rsid w:val="005C6EC0"/>
    <w:rsid w:val="005C7C15"/>
    <w:rsid w:val="005D116F"/>
    <w:rsid w:val="005D15AD"/>
    <w:rsid w:val="005D1F1F"/>
    <w:rsid w:val="005D484D"/>
    <w:rsid w:val="005D4B87"/>
    <w:rsid w:val="005D5300"/>
    <w:rsid w:val="005D5774"/>
    <w:rsid w:val="005D62E9"/>
    <w:rsid w:val="005D7028"/>
    <w:rsid w:val="005D73AF"/>
    <w:rsid w:val="005D7C73"/>
    <w:rsid w:val="005E1933"/>
    <w:rsid w:val="005E1E4E"/>
    <w:rsid w:val="005E216B"/>
    <w:rsid w:val="005E2A1E"/>
    <w:rsid w:val="005E2A95"/>
    <w:rsid w:val="005E35DD"/>
    <w:rsid w:val="005E363D"/>
    <w:rsid w:val="005E598D"/>
    <w:rsid w:val="005E68FF"/>
    <w:rsid w:val="005E6EE1"/>
    <w:rsid w:val="005E6FCC"/>
    <w:rsid w:val="005E79FC"/>
    <w:rsid w:val="005E7C11"/>
    <w:rsid w:val="005F0975"/>
    <w:rsid w:val="005F1AE4"/>
    <w:rsid w:val="005F1C78"/>
    <w:rsid w:val="005F25F6"/>
    <w:rsid w:val="005F2C21"/>
    <w:rsid w:val="005F380C"/>
    <w:rsid w:val="005F4F17"/>
    <w:rsid w:val="005F56D7"/>
    <w:rsid w:val="005F598A"/>
    <w:rsid w:val="005F68F7"/>
    <w:rsid w:val="005F6D39"/>
    <w:rsid w:val="005F7078"/>
    <w:rsid w:val="00603129"/>
    <w:rsid w:val="00603742"/>
    <w:rsid w:val="00603D64"/>
    <w:rsid w:val="006059BF"/>
    <w:rsid w:val="00605B8B"/>
    <w:rsid w:val="00605CB4"/>
    <w:rsid w:val="0060778C"/>
    <w:rsid w:val="006133BA"/>
    <w:rsid w:val="0061347F"/>
    <w:rsid w:val="006148A2"/>
    <w:rsid w:val="006150B9"/>
    <w:rsid w:val="00615BF2"/>
    <w:rsid w:val="006160F7"/>
    <w:rsid w:val="00616CD7"/>
    <w:rsid w:val="00617041"/>
    <w:rsid w:val="00620706"/>
    <w:rsid w:val="00621163"/>
    <w:rsid w:val="00621F9F"/>
    <w:rsid w:val="0062207E"/>
    <w:rsid w:val="006224F4"/>
    <w:rsid w:val="006227FC"/>
    <w:rsid w:val="00622B1E"/>
    <w:rsid w:val="00623594"/>
    <w:rsid w:val="00623948"/>
    <w:rsid w:val="00623A56"/>
    <w:rsid w:val="00627A25"/>
    <w:rsid w:val="00627C9F"/>
    <w:rsid w:val="0063056F"/>
    <w:rsid w:val="00630F8D"/>
    <w:rsid w:val="00631AA5"/>
    <w:rsid w:val="00632A71"/>
    <w:rsid w:val="0063359A"/>
    <w:rsid w:val="006342EF"/>
    <w:rsid w:val="006353A5"/>
    <w:rsid w:val="00636712"/>
    <w:rsid w:val="0064045C"/>
    <w:rsid w:val="00640F04"/>
    <w:rsid w:val="00641AE8"/>
    <w:rsid w:val="00641D93"/>
    <w:rsid w:val="00641E50"/>
    <w:rsid w:val="0064260F"/>
    <w:rsid w:val="00647076"/>
    <w:rsid w:val="00647E1A"/>
    <w:rsid w:val="00647FEB"/>
    <w:rsid w:val="00651515"/>
    <w:rsid w:val="0065227E"/>
    <w:rsid w:val="006542E1"/>
    <w:rsid w:val="00655F2C"/>
    <w:rsid w:val="00656AD6"/>
    <w:rsid w:val="006602A2"/>
    <w:rsid w:val="006608FA"/>
    <w:rsid w:val="00661A23"/>
    <w:rsid w:val="00661DC3"/>
    <w:rsid w:val="0066295A"/>
    <w:rsid w:val="006629E0"/>
    <w:rsid w:val="0066387C"/>
    <w:rsid w:val="0066585F"/>
    <w:rsid w:val="0066634C"/>
    <w:rsid w:val="00671B8A"/>
    <w:rsid w:val="0067389C"/>
    <w:rsid w:val="0067405D"/>
    <w:rsid w:val="00675E09"/>
    <w:rsid w:val="006772E5"/>
    <w:rsid w:val="006778ED"/>
    <w:rsid w:val="00680546"/>
    <w:rsid w:val="00681248"/>
    <w:rsid w:val="0068200B"/>
    <w:rsid w:val="00682B91"/>
    <w:rsid w:val="006838D5"/>
    <w:rsid w:val="00684625"/>
    <w:rsid w:val="0068491D"/>
    <w:rsid w:val="00684927"/>
    <w:rsid w:val="00684E8F"/>
    <w:rsid w:val="00687657"/>
    <w:rsid w:val="0069020A"/>
    <w:rsid w:val="00690B95"/>
    <w:rsid w:val="00693B87"/>
    <w:rsid w:val="00693C12"/>
    <w:rsid w:val="00694D57"/>
    <w:rsid w:val="00696337"/>
    <w:rsid w:val="006A11C0"/>
    <w:rsid w:val="006A1619"/>
    <w:rsid w:val="006A1737"/>
    <w:rsid w:val="006A2786"/>
    <w:rsid w:val="006A6AC3"/>
    <w:rsid w:val="006A6E8F"/>
    <w:rsid w:val="006A6EAF"/>
    <w:rsid w:val="006A773E"/>
    <w:rsid w:val="006B5EEC"/>
    <w:rsid w:val="006B5FFC"/>
    <w:rsid w:val="006B68D7"/>
    <w:rsid w:val="006B79E4"/>
    <w:rsid w:val="006C097D"/>
    <w:rsid w:val="006C0D70"/>
    <w:rsid w:val="006C510A"/>
    <w:rsid w:val="006C758C"/>
    <w:rsid w:val="006C77F6"/>
    <w:rsid w:val="006D372D"/>
    <w:rsid w:val="006D6380"/>
    <w:rsid w:val="006D671E"/>
    <w:rsid w:val="006E0273"/>
    <w:rsid w:val="006E1228"/>
    <w:rsid w:val="006E28F5"/>
    <w:rsid w:val="006E3A4A"/>
    <w:rsid w:val="006E4070"/>
    <w:rsid w:val="006E4A8A"/>
    <w:rsid w:val="006E4EAA"/>
    <w:rsid w:val="006E502E"/>
    <w:rsid w:val="006E5791"/>
    <w:rsid w:val="006E73FC"/>
    <w:rsid w:val="006F04D3"/>
    <w:rsid w:val="006F16AC"/>
    <w:rsid w:val="006F19B6"/>
    <w:rsid w:val="006F1CD9"/>
    <w:rsid w:val="006F24B0"/>
    <w:rsid w:val="006F4D33"/>
    <w:rsid w:val="006F559E"/>
    <w:rsid w:val="006F587F"/>
    <w:rsid w:val="006F69BD"/>
    <w:rsid w:val="006F6F09"/>
    <w:rsid w:val="00700775"/>
    <w:rsid w:val="00701059"/>
    <w:rsid w:val="007015AD"/>
    <w:rsid w:val="00702A09"/>
    <w:rsid w:val="00702E23"/>
    <w:rsid w:val="0070527B"/>
    <w:rsid w:val="00705AC8"/>
    <w:rsid w:val="00705C02"/>
    <w:rsid w:val="00705E0C"/>
    <w:rsid w:val="0070662D"/>
    <w:rsid w:val="007106EB"/>
    <w:rsid w:val="00712A6A"/>
    <w:rsid w:val="007162AE"/>
    <w:rsid w:val="00716D20"/>
    <w:rsid w:val="0071714C"/>
    <w:rsid w:val="0072119B"/>
    <w:rsid w:val="007229A0"/>
    <w:rsid w:val="00722A69"/>
    <w:rsid w:val="0072312B"/>
    <w:rsid w:val="0072328D"/>
    <w:rsid w:val="007233D8"/>
    <w:rsid w:val="0072498A"/>
    <w:rsid w:val="007279AA"/>
    <w:rsid w:val="00731A5E"/>
    <w:rsid w:val="007321D4"/>
    <w:rsid w:val="0073266B"/>
    <w:rsid w:val="007332CD"/>
    <w:rsid w:val="00735F5F"/>
    <w:rsid w:val="00736866"/>
    <w:rsid w:val="00740046"/>
    <w:rsid w:val="007425A6"/>
    <w:rsid w:val="0074306F"/>
    <w:rsid w:val="00744C15"/>
    <w:rsid w:val="007452E3"/>
    <w:rsid w:val="007471B9"/>
    <w:rsid w:val="00747603"/>
    <w:rsid w:val="00747FF3"/>
    <w:rsid w:val="00752008"/>
    <w:rsid w:val="007559FF"/>
    <w:rsid w:val="0075613D"/>
    <w:rsid w:val="00756EB1"/>
    <w:rsid w:val="007628C0"/>
    <w:rsid w:val="007629F5"/>
    <w:rsid w:val="007630D2"/>
    <w:rsid w:val="00763473"/>
    <w:rsid w:val="007651A8"/>
    <w:rsid w:val="00765E84"/>
    <w:rsid w:val="007662EC"/>
    <w:rsid w:val="00766338"/>
    <w:rsid w:val="00767AB7"/>
    <w:rsid w:val="00773494"/>
    <w:rsid w:val="007735A5"/>
    <w:rsid w:val="007748ED"/>
    <w:rsid w:val="00775B9A"/>
    <w:rsid w:val="0077609A"/>
    <w:rsid w:val="00776218"/>
    <w:rsid w:val="0077711F"/>
    <w:rsid w:val="00777A27"/>
    <w:rsid w:val="007802E5"/>
    <w:rsid w:val="007815BB"/>
    <w:rsid w:val="00781D3D"/>
    <w:rsid w:val="00782B9E"/>
    <w:rsid w:val="007832D2"/>
    <w:rsid w:val="007834DD"/>
    <w:rsid w:val="00783C8C"/>
    <w:rsid w:val="0078402D"/>
    <w:rsid w:val="00785EF2"/>
    <w:rsid w:val="007866E0"/>
    <w:rsid w:val="00786AC2"/>
    <w:rsid w:val="00786D34"/>
    <w:rsid w:val="0079091F"/>
    <w:rsid w:val="00791521"/>
    <w:rsid w:val="00792E8A"/>
    <w:rsid w:val="00793524"/>
    <w:rsid w:val="00794145"/>
    <w:rsid w:val="00796778"/>
    <w:rsid w:val="00796DBA"/>
    <w:rsid w:val="00797470"/>
    <w:rsid w:val="007A4278"/>
    <w:rsid w:val="007A4CD1"/>
    <w:rsid w:val="007A7064"/>
    <w:rsid w:val="007A7DBE"/>
    <w:rsid w:val="007B016B"/>
    <w:rsid w:val="007B141F"/>
    <w:rsid w:val="007B31DF"/>
    <w:rsid w:val="007B4323"/>
    <w:rsid w:val="007B575A"/>
    <w:rsid w:val="007B71A2"/>
    <w:rsid w:val="007B7295"/>
    <w:rsid w:val="007C49B6"/>
    <w:rsid w:val="007C565B"/>
    <w:rsid w:val="007C5F11"/>
    <w:rsid w:val="007C6442"/>
    <w:rsid w:val="007D0E2B"/>
    <w:rsid w:val="007D0EE5"/>
    <w:rsid w:val="007D102F"/>
    <w:rsid w:val="007D2408"/>
    <w:rsid w:val="007D70A3"/>
    <w:rsid w:val="007E129E"/>
    <w:rsid w:val="007E211C"/>
    <w:rsid w:val="007E2D94"/>
    <w:rsid w:val="007E3964"/>
    <w:rsid w:val="007E48F9"/>
    <w:rsid w:val="007E6C9F"/>
    <w:rsid w:val="007F0A48"/>
    <w:rsid w:val="007F0BC3"/>
    <w:rsid w:val="007F3EA3"/>
    <w:rsid w:val="007F4093"/>
    <w:rsid w:val="007F438F"/>
    <w:rsid w:val="007F492A"/>
    <w:rsid w:val="007F4B9A"/>
    <w:rsid w:val="007F5284"/>
    <w:rsid w:val="007F574A"/>
    <w:rsid w:val="008001F3"/>
    <w:rsid w:val="00800283"/>
    <w:rsid w:val="00800BA0"/>
    <w:rsid w:val="008011F6"/>
    <w:rsid w:val="00802018"/>
    <w:rsid w:val="008039E7"/>
    <w:rsid w:val="00803A61"/>
    <w:rsid w:val="00805162"/>
    <w:rsid w:val="00806F5A"/>
    <w:rsid w:val="00807B84"/>
    <w:rsid w:val="00807F7C"/>
    <w:rsid w:val="00810152"/>
    <w:rsid w:val="008136ED"/>
    <w:rsid w:val="008144A2"/>
    <w:rsid w:val="00815238"/>
    <w:rsid w:val="00815B2D"/>
    <w:rsid w:val="0081651C"/>
    <w:rsid w:val="008168FB"/>
    <w:rsid w:val="008211E5"/>
    <w:rsid w:val="00821F38"/>
    <w:rsid w:val="00823641"/>
    <w:rsid w:val="00823A8D"/>
    <w:rsid w:val="00823C07"/>
    <w:rsid w:val="00823F9D"/>
    <w:rsid w:val="00826D70"/>
    <w:rsid w:val="00826F35"/>
    <w:rsid w:val="008278BF"/>
    <w:rsid w:val="00830DF5"/>
    <w:rsid w:val="00831A24"/>
    <w:rsid w:val="00831B3F"/>
    <w:rsid w:val="008336D1"/>
    <w:rsid w:val="0083375A"/>
    <w:rsid w:val="00836A7C"/>
    <w:rsid w:val="00841180"/>
    <w:rsid w:val="00842549"/>
    <w:rsid w:val="0084391F"/>
    <w:rsid w:val="008456B9"/>
    <w:rsid w:val="008459BB"/>
    <w:rsid w:val="0084605F"/>
    <w:rsid w:val="008466D0"/>
    <w:rsid w:val="0084680B"/>
    <w:rsid w:val="00846991"/>
    <w:rsid w:val="008473D3"/>
    <w:rsid w:val="00847415"/>
    <w:rsid w:val="00847541"/>
    <w:rsid w:val="0084758B"/>
    <w:rsid w:val="00847AB4"/>
    <w:rsid w:val="0085184A"/>
    <w:rsid w:val="00851984"/>
    <w:rsid w:val="00852585"/>
    <w:rsid w:val="0085264E"/>
    <w:rsid w:val="00852BAB"/>
    <w:rsid w:val="00852E98"/>
    <w:rsid w:val="00853641"/>
    <w:rsid w:val="0085459C"/>
    <w:rsid w:val="00854F8D"/>
    <w:rsid w:val="00855C58"/>
    <w:rsid w:val="0086025E"/>
    <w:rsid w:val="00863554"/>
    <w:rsid w:val="008651DA"/>
    <w:rsid w:val="00866474"/>
    <w:rsid w:val="00866629"/>
    <w:rsid w:val="0086683C"/>
    <w:rsid w:val="00870760"/>
    <w:rsid w:val="00870D83"/>
    <w:rsid w:val="00870E41"/>
    <w:rsid w:val="008714BA"/>
    <w:rsid w:val="00872499"/>
    <w:rsid w:val="008743E5"/>
    <w:rsid w:val="0087499C"/>
    <w:rsid w:val="00874CF9"/>
    <w:rsid w:val="00876E08"/>
    <w:rsid w:val="008778A8"/>
    <w:rsid w:val="00880092"/>
    <w:rsid w:val="0088048D"/>
    <w:rsid w:val="00882419"/>
    <w:rsid w:val="008835E8"/>
    <w:rsid w:val="00884404"/>
    <w:rsid w:val="0088457F"/>
    <w:rsid w:val="008872B7"/>
    <w:rsid w:val="00887818"/>
    <w:rsid w:val="00890FCA"/>
    <w:rsid w:val="00891180"/>
    <w:rsid w:val="008921CB"/>
    <w:rsid w:val="008930BF"/>
    <w:rsid w:val="008938A0"/>
    <w:rsid w:val="008952E9"/>
    <w:rsid w:val="0089666F"/>
    <w:rsid w:val="00897288"/>
    <w:rsid w:val="008A1037"/>
    <w:rsid w:val="008A212F"/>
    <w:rsid w:val="008A2D21"/>
    <w:rsid w:val="008A2ED3"/>
    <w:rsid w:val="008A3454"/>
    <w:rsid w:val="008A4ABA"/>
    <w:rsid w:val="008B09A0"/>
    <w:rsid w:val="008B0B62"/>
    <w:rsid w:val="008B254A"/>
    <w:rsid w:val="008B286F"/>
    <w:rsid w:val="008B2F69"/>
    <w:rsid w:val="008B3F63"/>
    <w:rsid w:val="008B463F"/>
    <w:rsid w:val="008B5649"/>
    <w:rsid w:val="008B7701"/>
    <w:rsid w:val="008C09C4"/>
    <w:rsid w:val="008C3795"/>
    <w:rsid w:val="008C3968"/>
    <w:rsid w:val="008C5DAA"/>
    <w:rsid w:val="008D1954"/>
    <w:rsid w:val="008D22AF"/>
    <w:rsid w:val="008D38B5"/>
    <w:rsid w:val="008D4BA0"/>
    <w:rsid w:val="008D4C42"/>
    <w:rsid w:val="008D7DC8"/>
    <w:rsid w:val="008E07DF"/>
    <w:rsid w:val="008E2B4D"/>
    <w:rsid w:val="008E31C3"/>
    <w:rsid w:val="008E31F8"/>
    <w:rsid w:val="008E3854"/>
    <w:rsid w:val="008E45EA"/>
    <w:rsid w:val="008E4744"/>
    <w:rsid w:val="008E56E0"/>
    <w:rsid w:val="008E592B"/>
    <w:rsid w:val="008E71B7"/>
    <w:rsid w:val="008F1653"/>
    <w:rsid w:val="008F392D"/>
    <w:rsid w:val="008F55D9"/>
    <w:rsid w:val="008F7644"/>
    <w:rsid w:val="00900AD4"/>
    <w:rsid w:val="00900DF5"/>
    <w:rsid w:val="00902EBC"/>
    <w:rsid w:val="00902EFC"/>
    <w:rsid w:val="009077B2"/>
    <w:rsid w:val="00910820"/>
    <w:rsid w:val="00911AA0"/>
    <w:rsid w:val="0091247B"/>
    <w:rsid w:val="0091249F"/>
    <w:rsid w:val="009138EF"/>
    <w:rsid w:val="00915AAC"/>
    <w:rsid w:val="00917E55"/>
    <w:rsid w:val="009207FB"/>
    <w:rsid w:val="009217EE"/>
    <w:rsid w:val="00921D26"/>
    <w:rsid w:val="00922F69"/>
    <w:rsid w:val="00930327"/>
    <w:rsid w:val="00930CE4"/>
    <w:rsid w:val="00931248"/>
    <w:rsid w:val="0093311B"/>
    <w:rsid w:val="00940068"/>
    <w:rsid w:val="00940FA6"/>
    <w:rsid w:val="00944C65"/>
    <w:rsid w:val="00946E74"/>
    <w:rsid w:val="0094766A"/>
    <w:rsid w:val="00947FE6"/>
    <w:rsid w:val="009515C9"/>
    <w:rsid w:val="00952AE4"/>
    <w:rsid w:val="00953C1E"/>
    <w:rsid w:val="00953DC2"/>
    <w:rsid w:val="00955285"/>
    <w:rsid w:val="00956562"/>
    <w:rsid w:val="00956F7C"/>
    <w:rsid w:val="00957D3E"/>
    <w:rsid w:val="00960228"/>
    <w:rsid w:val="009615BD"/>
    <w:rsid w:val="00964B5F"/>
    <w:rsid w:val="00964DF4"/>
    <w:rsid w:val="009669E9"/>
    <w:rsid w:val="009671E4"/>
    <w:rsid w:val="009701E2"/>
    <w:rsid w:val="0097022A"/>
    <w:rsid w:val="00970867"/>
    <w:rsid w:val="009710B5"/>
    <w:rsid w:val="00971188"/>
    <w:rsid w:val="00974B63"/>
    <w:rsid w:val="00976A0D"/>
    <w:rsid w:val="00977FC7"/>
    <w:rsid w:val="00980638"/>
    <w:rsid w:val="00981C5D"/>
    <w:rsid w:val="00981C92"/>
    <w:rsid w:val="009843CC"/>
    <w:rsid w:val="00984F01"/>
    <w:rsid w:val="00985026"/>
    <w:rsid w:val="009864DD"/>
    <w:rsid w:val="0098718F"/>
    <w:rsid w:val="00987334"/>
    <w:rsid w:val="00987504"/>
    <w:rsid w:val="00990247"/>
    <w:rsid w:val="00991B39"/>
    <w:rsid w:val="00992755"/>
    <w:rsid w:val="00992E55"/>
    <w:rsid w:val="00993597"/>
    <w:rsid w:val="0099392A"/>
    <w:rsid w:val="00993AFF"/>
    <w:rsid w:val="00994FF3"/>
    <w:rsid w:val="0099607B"/>
    <w:rsid w:val="009964AA"/>
    <w:rsid w:val="009979ED"/>
    <w:rsid w:val="009A03D8"/>
    <w:rsid w:val="009A16B7"/>
    <w:rsid w:val="009A1834"/>
    <w:rsid w:val="009A2324"/>
    <w:rsid w:val="009A6736"/>
    <w:rsid w:val="009B0E59"/>
    <w:rsid w:val="009B14F6"/>
    <w:rsid w:val="009B1FC5"/>
    <w:rsid w:val="009B3B75"/>
    <w:rsid w:val="009B5394"/>
    <w:rsid w:val="009B6AD4"/>
    <w:rsid w:val="009C0889"/>
    <w:rsid w:val="009C0E9A"/>
    <w:rsid w:val="009C1206"/>
    <w:rsid w:val="009C3085"/>
    <w:rsid w:val="009C3F4C"/>
    <w:rsid w:val="009C6103"/>
    <w:rsid w:val="009C69A0"/>
    <w:rsid w:val="009C7AA7"/>
    <w:rsid w:val="009D00FE"/>
    <w:rsid w:val="009D1C5C"/>
    <w:rsid w:val="009D1E51"/>
    <w:rsid w:val="009D240F"/>
    <w:rsid w:val="009D2C85"/>
    <w:rsid w:val="009D3EC5"/>
    <w:rsid w:val="009D664B"/>
    <w:rsid w:val="009D68F3"/>
    <w:rsid w:val="009D7E3E"/>
    <w:rsid w:val="009E142F"/>
    <w:rsid w:val="009E35EB"/>
    <w:rsid w:val="009E5F73"/>
    <w:rsid w:val="009E63F7"/>
    <w:rsid w:val="009F05ED"/>
    <w:rsid w:val="009F2621"/>
    <w:rsid w:val="009F2D9F"/>
    <w:rsid w:val="009F2FF8"/>
    <w:rsid w:val="009F3DE0"/>
    <w:rsid w:val="00A01B32"/>
    <w:rsid w:val="00A03654"/>
    <w:rsid w:val="00A04433"/>
    <w:rsid w:val="00A04829"/>
    <w:rsid w:val="00A055D4"/>
    <w:rsid w:val="00A123E1"/>
    <w:rsid w:val="00A13E53"/>
    <w:rsid w:val="00A143B5"/>
    <w:rsid w:val="00A15870"/>
    <w:rsid w:val="00A20479"/>
    <w:rsid w:val="00A212FB"/>
    <w:rsid w:val="00A213A3"/>
    <w:rsid w:val="00A26475"/>
    <w:rsid w:val="00A27B2E"/>
    <w:rsid w:val="00A30113"/>
    <w:rsid w:val="00A308B3"/>
    <w:rsid w:val="00A359C0"/>
    <w:rsid w:val="00A35CBB"/>
    <w:rsid w:val="00A376F1"/>
    <w:rsid w:val="00A407FC"/>
    <w:rsid w:val="00A4083C"/>
    <w:rsid w:val="00A41EDC"/>
    <w:rsid w:val="00A43D4D"/>
    <w:rsid w:val="00A43D71"/>
    <w:rsid w:val="00A45A18"/>
    <w:rsid w:val="00A46390"/>
    <w:rsid w:val="00A47D95"/>
    <w:rsid w:val="00A50523"/>
    <w:rsid w:val="00A50681"/>
    <w:rsid w:val="00A50818"/>
    <w:rsid w:val="00A52AD6"/>
    <w:rsid w:val="00A52E16"/>
    <w:rsid w:val="00A53534"/>
    <w:rsid w:val="00A53F80"/>
    <w:rsid w:val="00A54109"/>
    <w:rsid w:val="00A54F67"/>
    <w:rsid w:val="00A553B5"/>
    <w:rsid w:val="00A56408"/>
    <w:rsid w:val="00A5797C"/>
    <w:rsid w:val="00A62F4B"/>
    <w:rsid w:val="00A705A6"/>
    <w:rsid w:val="00A717BC"/>
    <w:rsid w:val="00A73455"/>
    <w:rsid w:val="00A74B7F"/>
    <w:rsid w:val="00A7526F"/>
    <w:rsid w:val="00A75A09"/>
    <w:rsid w:val="00A764ED"/>
    <w:rsid w:val="00A76F9F"/>
    <w:rsid w:val="00A77CE5"/>
    <w:rsid w:val="00A802D3"/>
    <w:rsid w:val="00A804A4"/>
    <w:rsid w:val="00A80B1A"/>
    <w:rsid w:val="00A80FA5"/>
    <w:rsid w:val="00A8127B"/>
    <w:rsid w:val="00A81762"/>
    <w:rsid w:val="00A81C1A"/>
    <w:rsid w:val="00A82FAB"/>
    <w:rsid w:val="00A8674A"/>
    <w:rsid w:val="00A87060"/>
    <w:rsid w:val="00A90ED6"/>
    <w:rsid w:val="00A91C81"/>
    <w:rsid w:val="00A93554"/>
    <w:rsid w:val="00A93FB1"/>
    <w:rsid w:val="00A95A25"/>
    <w:rsid w:val="00A960BE"/>
    <w:rsid w:val="00A96A8D"/>
    <w:rsid w:val="00A9786D"/>
    <w:rsid w:val="00AA26FE"/>
    <w:rsid w:val="00AA2F09"/>
    <w:rsid w:val="00AA4C0F"/>
    <w:rsid w:val="00AA60C3"/>
    <w:rsid w:val="00AA6763"/>
    <w:rsid w:val="00AA6FC6"/>
    <w:rsid w:val="00AA720B"/>
    <w:rsid w:val="00AB0D80"/>
    <w:rsid w:val="00AB165C"/>
    <w:rsid w:val="00AB3257"/>
    <w:rsid w:val="00AB38E9"/>
    <w:rsid w:val="00AB3CA5"/>
    <w:rsid w:val="00AB47BA"/>
    <w:rsid w:val="00AB57D2"/>
    <w:rsid w:val="00AB5DD9"/>
    <w:rsid w:val="00AB5E2F"/>
    <w:rsid w:val="00AB6308"/>
    <w:rsid w:val="00AB651D"/>
    <w:rsid w:val="00AB6E20"/>
    <w:rsid w:val="00AB7CA6"/>
    <w:rsid w:val="00AB7D2C"/>
    <w:rsid w:val="00AC05AE"/>
    <w:rsid w:val="00AC0C07"/>
    <w:rsid w:val="00AC157B"/>
    <w:rsid w:val="00AC2EFE"/>
    <w:rsid w:val="00AC45F5"/>
    <w:rsid w:val="00AC69DB"/>
    <w:rsid w:val="00AC6CE0"/>
    <w:rsid w:val="00AC747D"/>
    <w:rsid w:val="00AC7FD4"/>
    <w:rsid w:val="00AD2CEA"/>
    <w:rsid w:val="00AD41B9"/>
    <w:rsid w:val="00AD4C43"/>
    <w:rsid w:val="00AD4D2D"/>
    <w:rsid w:val="00AD7882"/>
    <w:rsid w:val="00AD7E76"/>
    <w:rsid w:val="00AE255A"/>
    <w:rsid w:val="00AE3C5D"/>
    <w:rsid w:val="00AE4DD0"/>
    <w:rsid w:val="00AE6EB6"/>
    <w:rsid w:val="00AE751E"/>
    <w:rsid w:val="00AF01FC"/>
    <w:rsid w:val="00AF0AB0"/>
    <w:rsid w:val="00AF3630"/>
    <w:rsid w:val="00AF5DB4"/>
    <w:rsid w:val="00AF7370"/>
    <w:rsid w:val="00AF75B5"/>
    <w:rsid w:val="00B002B4"/>
    <w:rsid w:val="00B00435"/>
    <w:rsid w:val="00B00DAE"/>
    <w:rsid w:val="00B00F15"/>
    <w:rsid w:val="00B02C16"/>
    <w:rsid w:val="00B02FBE"/>
    <w:rsid w:val="00B030E3"/>
    <w:rsid w:val="00B04B4D"/>
    <w:rsid w:val="00B051C7"/>
    <w:rsid w:val="00B0702F"/>
    <w:rsid w:val="00B070C1"/>
    <w:rsid w:val="00B07942"/>
    <w:rsid w:val="00B103E1"/>
    <w:rsid w:val="00B124CD"/>
    <w:rsid w:val="00B128DD"/>
    <w:rsid w:val="00B12B8A"/>
    <w:rsid w:val="00B12F66"/>
    <w:rsid w:val="00B157EF"/>
    <w:rsid w:val="00B15A95"/>
    <w:rsid w:val="00B15D2E"/>
    <w:rsid w:val="00B16905"/>
    <w:rsid w:val="00B16B16"/>
    <w:rsid w:val="00B21157"/>
    <w:rsid w:val="00B21342"/>
    <w:rsid w:val="00B216BC"/>
    <w:rsid w:val="00B22254"/>
    <w:rsid w:val="00B22ECE"/>
    <w:rsid w:val="00B23270"/>
    <w:rsid w:val="00B23457"/>
    <w:rsid w:val="00B2346E"/>
    <w:rsid w:val="00B260E8"/>
    <w:rsid w:val="00B27922"/>
    <w:rsid w:val="00B27C51"/>
    <w:rsid w:val="00B27F97"/>
    <w:rsid w:val="00B335D6"/>
    <w:rsid w:val="00B33E9E"/>
    <w:rsid w:val="00B344C3"/>
    <w:rsid w:val="00B34BEF"/>
    <w:rsid w:val="00B34E5D"/>
    <w:rsid w:val="00B3519D"/>
    <w:rsid w:val="00B3586C"/>
    <w:rsid w:val="00B369CE"/>
    <w:rsid w:val="00B37680"/>
    <w:rsid w:val="00B40B2B"/>
    <w:rsid w:val="00B40EF4"/>
    <w:rsid w:val="00B4140C"/>
    <w:rsid w:val="00B45B08"/>
    <w:rsid w:val="00B45E9B"/>
    <w:rsid w:val="00B468AA"/>
    <w:rsid w:val="00B50CD9"/>
    <w:rsid w:val="00B513B0"/>
    <w:rsid w:val="00B517DF"/>
    <w:rsid w:val="00B51F82"/>
    <w:rsid w:val="00B528BF"/>
    <w:rsid w:val="00B563CC"/>
    <w:rsid w:val="00B57498"/>
    <w:rsid w:val="00B57998"/>
    <w:rsid w:val="00B6017F"/>
    <w:rsid w:val="00B60898"/>
    <w:rsid w:val="00B60CC5"/>
    <w:rsid w:val="00B61B43"/>
    <w:rsid w:val="00B62CFF"/>
    <w:rsid w:val="00B6567F"/>
    <w:rsid w:val="00B65BA3"/>
    <w:rsid w:val="00B66815"/>
    <w:rsid w:val="00B66FA2"/>
    <w:rsid w:val="00B67B8A"/>
    <w:rsid w:val="00B7131A"/>
    <w:rsid w:val="00B7182F"/>
    <w:rsid w:val="00B71A28"/>
    <w:rsid w:val="00B72143"/>
    <w:rsid w:val="00B74468"/>
    <w:rsid w:val="00B74BAB"/>
    <w:rsid w:val="00B762EA"/>
    <w:rsid w:val="00B8072F"/>
    <w:rsid w:val="00B80793"/>
    <w:rsid w:val="00B80A53"/>
    <w:rsid w:val="00B80AD9"/>
    <w:rsid w:val="00B8107E"/>
    <w:rsid w:val="00B81CA0"/>
    <w:rsid w:val="00B822BF"/>
    <w:rsid w:val="00B84BBB"/>
    <w:rsid w:val="00B85CED"/>
    <w:rsid w:val="00B86A98"/>
    <w:rsid w:val="00B87A46"/>
    <w:rsid w:val="00B90A8F"/>
    <w:rsid w:val="00B915D0"/>
    <w:rsid w:val="00B91901"/>
    <w:rsid w:val="00B93F01"/>
    <w:rsid w:val="00B945E0"/>
    <w:rsid w:val="00B9472E"/>
    <w:rsid w:val="00B953ED"/>
    <w:rsid w:val="00B97238"/>
    <w:rsid w:val="00B9755B"/>
    <w:rsid w:val="00B97D58"/>
    <w:rsid w:val="00B97F69"/>
    <w:rsid w:val="00BA0BCE"/>
    <w:rsid w:val="00BA494C"/>
    <w:rsid w:val="00BA4A92"/>
    <w:rsid w:val="00BA60F3"/>
    <w:rsid w:val="00BA62E6"/>
    <w:rsid w:val="00BA7569"/>
    <w:rsid w:val="00BB0079"/>
    <w:rsid w:val="00BB0F9A"/>
    <w:rsid w:val="00BB1A79"/>
    <w:rsid w:val="00BB1CAF"/>
    <w:rsid w:val="00BB3DB0"/>
    <w:rsid w:val="00BB4819"/>
    <w:rsid w:val="00BB616E"/>
    <w:rsid w:val="00BB781E"/>
    <w:rsid w:val="00BB79EB"/>
    <w:rsid w:val="00BC0879"/>
    <w:rsid w:val="00BC0E21"/>
    <w:rsid w:val="00BC165A"/>
    <w:rsid w:val="00BC1747"/>
    <w:rsid w:val="00BC253D"/>
    <w:rsid w:val="00BC258B"/>
    <w:rsid w:val="00BC313E"/>
    <w:rsid w:val="00BC3866"/>
    <w:rsid w:val="00BC4B7D"/>
    <w:rsid w:val="00BC52B4"/>
    <w:rsid w:val="00BC5EE1"/>
    <w:rsid w:val="00BC69F5"/>
    <w:rsid w:val="00BC6A3E"/>
    <w:rsid w:val="00BC740C"/>
    <w:rsid w:val="00BC7545"/>
    <w:rsid w:val="00BD0832"/>
    <w:rsid w:val="00BD19DF"/>
    <w:rsid w:val="00BD3958"/>
    <w:rsid w:val="00BD3AC6"/>
    <w:rsid w:val="00BD451B"/>
    <w:rsid w:val="00BD481D"/>
    <w:rsid w:val="00BD53DA"/>
    <w:rsid w:val="00BD7D37"/>
    <w:rsid w:val="00BD7E5B"/>
    <w:rsid w:val="00BE080E"/>
    <w:rsid w:val="00BE4CCA"/>
    <w:rsid w:val="00BF0182"/>
    <w:rsid w:val="00BF08E2"/>
    <w:rsid w:val="00BF0A95"/>
    <w:rsid w:val="00BF261D"/>
    <w:rsid w:val="00BF2805"/>
    <w:rsid w:val="00BF3FA2"/>
    <w:rsid w:val="00BF491B"/>
    <w:rsid w:val="00BF4CA3"/>
    <w:rsid w:val="00BF544D"/>
    <w:rsid w:val="00BF65BC"/>
    <w:rsid w:val="00BF6CC4"/>
    <w:rsid w:val="00BF6EE1"/>
    <w:rsid w:val="00BF7035"/>
    <w:rsid w:val="00BF76A6"/>
    <w:rsid w:val="00BF7DA6"/>
    <w:rsid w:val="00C02EB2"/>
    <w:rsid w:val="00C030B2"/>
    <w:rsid w:val="00C044DB"/>
    <w:rsid w:val="00C04885"/>
    <w:rsid w:val="00C04891"/>
    <w:rsid w:val="00C04B81"/>
    <w:rsid w:val="00C060CC"/>
    <w:rsid w:val="00C103C2"/>
    <w:rsid w:val="00C10D02"/>
    <w:rsid w:val="00C111A4"/>
    <w:rsid w:val="00C11BBD"/>
    <w:rsid w:val="00C14ECC"/>
    <w:rsid w:val="00C1549E"/>
    <w:rsid w:val="00C17C75"/>
    <w:rsid w:val="00C20287"/>
    <w:rsid w:val="00C20B2D"/>
    <w:rsid w:val="00C20B72"/>
    <w:rsid w:val="00C2238C"/>
    <w:rsid w:val="00C226D4"/>
    <w:rsid w:val="00C23022"/>
    <w:rsid w:val="00C246B1"/>
    <w:rsid w:val="00C258E2"/>
    <w:rsid w:val="00C25F7C"/>
    <w:rsid w:val="00C26684"/>
    <w:rsid w:val="00C268B9"/>
    <w:rsid w:val="00C26902"/>
    <w:rsid w:val="00C26931"/>
    <w:rsid w:val="00C27418"/>
    <w:rsid w:val="00C276D2"/>
    <w:rsid w:val="00C3011B"/>
    <w:rsid w:val="00C31F92"/>
    <w:rsid w:val="00C3331D"/>
    <w:rsid w:val="00C345DF"/>
    <w:rsid w:val="00C34CF7"/>
    <w:rsid w:val="00C34EDB"/>
    <w:rsid w:val="00C350C0"/>
    <w:rsid w:val="00C35C61"/>
    <w:rsid w:val="00C360B0"/>
    <w:rsid w:val="00C37479"/>
    <w:rsid w:val="00C37818"/>
    <w:rsid w:val="00C37B5F"/>
    <w:rsid w:val="00C42F33"/>
    <w:rsid w:val="00C43312"/>
    <w:rsid w:val="00C43BE1"/>
    <w:rsid w:val="00C44DBA"/>
    <w:rsid w:val="00C46091"/>
    <w:rsid w:val="00C4611B"/>
    <w:rsid w:val="00C461C2"/>
    <w:rsid w:val="00C4657D"/>
    <w:rsid w:val="00C4748C"/>
    <w:rsid w:val="00C47A51"/>
    <w:rsid w:val="00C50BC3"/>
    <w:rsid w:val="00C51BC8"/>
    <w:rsid w:val="00C527A1"/>
    <w:rsid w:val="00C53C68"/>
    <w:rsid w:val="00C558A6"/>
    <w:rsid w:val="00C57141"/>
    <w:rsid w:val="00C60747"/>
    <w:rsid w:val="00C61081"/>
    <w:rsid w:val="00C62630"/>
    <w:rsid w:val="00C62ADC"/>
    <w:rsid w:val="00C62FAA"/>
    <w:rsid w:val="00C63C5B"/>
    <w:rsid w:val="00C6434F"/>
    <w:rsid w:val="00C70590"/>
    <w:rsid w:val="00C706B3"/>
    <w:rsid w:val="00C70796"/>
    <w:rsid w:val="00C7210B"/>
    <w:rsid w:val="00C72FCF"/>
    <w:rsid w:val="00C74516"/>
    <w:rsid w:val="00C76E7C"/>
    <w:rsid w:val="00C76F83"/>
    <w:rsid w:val="00C81CC3"/>
    <w:rsid w:val="00C81DF8"/>
    <w:rsid w:val="00C825BC"/>
    <w:rsid w:val="00C82D00"/>
    <w:rsid w:val="00C83A7A"/>
    <w:rsid w:val="00C846B4"/>
    <w:rsid w:val="00C8470D"/>
    <w:rsid w:val="00C859C8"/>
    <w:rsid w:val="00C85F00"/>
    <w:rsid w:val="00C86095"/>
    <w:rsid w:val="00C91103"/>
    <w:rsid w:val="00C92D9C"/>
    <w:rsid w:val="00C931D2"/>
    <w:rsid w:val="00C9381C"/>
    <w:rsid w:val="00C977E0"/>
    <w:rsid w:val="00CA1965"/>
    <w:rsid w:val="00CA1B35"/>
    <w:rsid w:val="00CA21BC"/>
    <w:rsid w:val="00CA2EA0"/>
    <w:rsid w:val="00CA5C85"/>
    <w:rsid w:val="00CA6998"/>
    <w:rsid w:val="00CA70A5"/>
    <w:rsid w:val="00CA7726"/>
    <w:rsid w:val="00CB0C28"/>
    <w:rsid w:val="00CB1CA5"/>
    <w:rsid w:val="00CB211C"/>
    <w:rsid w:val="00CB31BF"/>
    <w:rsid w:val="00CB3DD1"/>
    <w:rsid w:val="00CB3F87"/>
    <w:rsid w:val="00CB5BBF"/>
    <w:rsid w:val="00CB7E07"/>
    <w:rsid w:val="00CC005B"/>
    <w:rsid w:val="00CC30CD"/>
    <w:rsid w:val="00CC7042"/>
    <w:rsid w:val="00CC76F7"/>
    <w:rsid w:val="00CD0BE9"/>
    <w:rsid w:val="00CD0D4B"/>
    <w:rsid w:val="00CD11A6"/>
    <w:rsid w:val="00CD2F37"/>
    <w:rsid w:val="00CD40E4"/>
    <w:rsid w:val="00CD467C"/>
    <w:rsid w:val="00CD6D6B"/>
    <w:rsid w:val="00CD71E3"/>
    <w:rsid w:val="00CD777D"/>
    <w:rsid w:val="00CE0751"/>
    <w:rsid w:val="00CE0873"/>
    <w:rsid w:val="00CE1177"/>
    <w:rsid w:val="00CE149A"/>
    <w:rsid w:val="00CE3AD7"/>
    <w:rsid w:val="00CE3B7C"/>
    <w:rsid w:val="00CE47C0"/>
    <w:rsid w:val="00CE5489"/>
    <w:rsid w:val="00CE6D2C"/>
    <w:rsid w:val="00CE6FF4"/>
    <w:rsid w:val="00CE7BA6"/>
    <w:rsid w:val="00CF02B2"/>
    <w:rsid w:val="00CF050D"/>
    <w:rsid w:val="00CF25ED"/>
    <w:rsid w:val="00CF2665"/>
    <w:rsid w:val="00CF3103"/>
    <w:rsid w:val="00CF37F8"/>
    <w:rsid w:val="00CF3FFC"/>
    <w:rsid w:val="00CF4002"/>
    <w:rsid w:val="00CF4097"/>
    <w:rsid w:val="00CF57B0"/>
    <w:rsid w:val="00CF7426"/>
    <w:rsid w:val="00CF772B"/>
    <w:rsid w:val="00D01337"/>
    <w:rsid w:val="00D017E8"/>
    <w:rsid w:val="00D025D1"/>
    <w:rsid w:val="00D03976"/>
    <w:rsid w:val="00D041C3"/>
    <w:rsid w:val="00D050C7"/>
    <w:rsid w:val="00D07225"/>
    <w:rsid w:val="00D119D8"/>
    <w:rsid w:val="00D12FE2"/>
    <w:rsid w:val="00D13BE0"/>
    <w:rsid w:val="00D1445E"/>
    <w:rsid w:val="00D14A90"/>
    <w:rsid w:val="00D14BBC"/>
    <w:rsid w:val="00D1548A"/>
    <w:rsid w:val="00D1570C"/>
    <w:rsid w:val="00D1758B"/>
    <w:rsid w:val="00D17760"/>
    <w:rsid w:val="00D2010A"/>
    <w:rsid w:val="00D21BA0"/>
    <w:rsid w:val="00D21F95"/>
    <w:rsid w:val="00D23DE6"/>
    <w:rsid w:val="00D25635"/>
    <w:rsid w:val="00D270C2"/>
    <w:rsid w:val="00D27354"/>
    <w:rsid w:val="00D27A85"/>
    <w:rsid w:val="00D3017F"/>
    <w:rsid w:val="00D334EC"/>
    <w:rsid w:val="00D335A2"/>
    <w:rsid w:val="00D33868"/>
    <w:rsid w:val="00D33FA6"/>
    <w:rsid w:val="00D34C5A"/>
    <w:rsid w:val="00D36C08"/>
    <w:rsid w:val="00D41C19"/>
    <w:rsid w:val="00D432E9"/>
    <w:rsid w:val="00D433AA"/>
    <w:rsid w:val="00D44A24"/>
    <w:rsid w:val="00D45D78"/>
    <w:rsid w:val="00D45ECE"/>
    <w:rsid w:val="00D47190"/>
    <w:rsid w:val="00D47215"/>
    <w:rsid w:val="00D473A3"/>
    <w:rsid w:val="00D47530"/>
    <w:rsid w:val="00D50543"/>
    <w:rsid w:val="00D508D6"/>
    <w:rsid w:val="00D50F0E"/>
    <w:rsid w:val="00D52066"/>
    <w:rsid w:val="00D5251C"/>
    <w:rsid w:val="00D55BC8"/>
    <w:rsid w:val="00D56C25"/>
    <w:rsid w:val="00D56C69"/>
    <w:rsid w:val="00D57842"/>
    <w:rsid w:val="00D600E9"/>
    <w:rsid w:val="00D6071B"/>
    <w:rsid w:val="00D62678"/>
    <w:rsid w:val="00D6462A"/>
    <w:rsid w:val="00D652EC"/>
    <w:rsid w:val="00D664C6"/>
    <w:rsid w:val="00D66756"/>
    <w:rsid w:val="00D6746A"/>
    <w:rsid w:val="00D6763F"/>
    <w:rsid w:val="00D708C4"/>
    <w:rsid w:val="00D72DCB"/>
    <w:rsid w:val="00D72F60"/>
    <w:rsid w:val="00D731E5"/>
    <w:rsid w:val="00D73684"/>
    <w:rsid w:val="00D7629B"/>
    <w:rsid w:val="00D803FB"/>
    <w:rsid w:val="00D80DED"/>
    <w:rsid w:val="00D81171"/>
    <w:rsid w:val="00D819C4"/>
    <w:rsid w:val="00D839AD"/>
    <w:rsid w:val="00D8777C"/>
    <w:rsid w:val="00D87B9E"/>
    <w:rsid w:val="00D90426"/>
    <w:rsid w:val="00D904D3"/>
    <w:rsid w:val="00D915B2"/>
    <w:rsid w:val="00D925B4"/>
    <w:rsid w:val="00D92852"/>
    <w:rsid w:val="00D95C69"/>
    <w:rsid w:val="00D9644C"/>
    <w:rsid w:val="00DA0D88"/>
    <w:rsid w:val="00DA2087"/>
    <w:rsid w:val="00DA45EC"/>
    <w:rsid w:val="00DA4849"/>
    <w:rsid w:val="00DA5967"/>
    <w:rsid w:val="00DA6730"/>
    <w:rsid w:val="00DA7188"/>
    <w:rsid w:val="00DA7B40"/>
    <w:rsid w:val="00DB10D1"/>
    <w:rsid w:val="00DB2CAD"/>
    <w:rsid w:val="00DB3F8C"/>
    <w:rsid w:val="00DB73B7"/>
    <w:rsid w:val="00DB7486"/>
    <w:rsid w:val="00DB7EEB"/>
    <w:rsid w:val="00DC152D"/>
    <w:rsid w:val="00DC295C"/>
    <w:rsid w:val="00DC2EB6"/>
    <w:rsid w:val="00DC30AB"/>
    <w:rsid w:val="00DC3447"/>
    <w:rsid w:val="00DC3EE9"/>
    <w:rsid w:val="00DC4293"/>
    <w:rsid w:val="00DC6418"/>
    <w:rsid w:val="00DC64C7"/>
    <w:rsid w:val="00DC6F26"/>
    <w:rsid w:val="00DC70BB"/>
    <w:rsid w:val="00DC7AC3"/>
    <w:rsid w:val="00DC7F2F"/>
    <w:rsid w:val="00DD0F9A"/>
    <w:rsid w:val="00DD1D3B"/>
    <w:rsid w:val="00DD31E4"/>
    <w:rsid w:val="00DD3B10"/>
    <w:rsid w:val="00DD3DFD"/>
    <w:rsid w:val="00DD577B"/>
    <w:rsid w:val="00DD7790"/>
    <w:rsid w:val="00DD7A31"/>
    <w:rsid w:val="00DD7F45"/>
    <w:rsid w:val="00DE0B7C"/>
    <w:rsid w:val="00DE0DB4"/>
    <w:rsid w:val="00DE1076"/>
    <w:rsid w:val="00DE1AFC"/>
    <w:rsid w:val="00DE1E86"/>
    <w:rsid w:val="00DE2ED3"/>
    <w:rsid w:val="00DE3AF3"/>
    <w:rsid w:val="00DE5198"/>
    <w:rsid w:val="00DE7A8A"/>
    <w:rsid w:val="00DF0E67"/>
    <w:rsid w:val="00DF3D3B"/>
    <w:rsid w:val="00DF3D8E"/>
    <w:rsid w:val="00DF3E37"/>
    <w:rsid w:val="00DF43DB"/>
    <w:rsid w:val="00DF6BD4"/>
    <w:rsid w:val="00E00406"/>
    <w:rsid w:val="00E00602"/>
    <w:rsid w:val="00E0445C"/>
    <w:rsid w:val="00E04672"/>
    <w:rsid w:val="00E05BC3"/>
    <w:rsid w:val="00E05C95"/>
    <w:rsid w:val="00E078AC"/>
    <w:rsid w:val="00E10A82"/>
    <w:rsid w:val="00E10C1F"/>
    <w:rsid w:val="00E113CC"/>
    <w:rsid w:val="00E1144A"/>
    <w:rsid w:val="00E125EC"/>
    <w:rsid w:val="00E15B21"/>
    <w:rsid w:val="00E17BAD"/>
    <w:rsid w:val="00E214D5"/>
    <w:rsid w:val="00E2377C"/>
    <w:rsid w:val="00E24FDE"/>
    <w:rsid w:val="00E25F52"/>
    <w:rsid w:val="00E27C8E"/>
    <w:rsid w:val="00E31697"/>
    <w:rsid w:val="00E32530"/>
    <w:rsid w:val="00E3296D"/>
    <w:rsid w:val="00E33B97"/>
    <w:rsid w:val="00E34010"/>
    <w:rsid w:val="00E34F90"/>
    <w:rsid w:val="00E35A69"/>
    <w:rsid w:val="00E374A4"/>
    <w:rsid w:val="00E37E42"/>
    <w:rsid w:val="00E40D51"/>
    <w:rsid w:val="00E41B32"/>
    <w:rsid w:val="00E42053"/>
    <w:rsid w:val="00E4355A"/>
    <w:rsid w:val="00E451DF"/>
    <w:rsid w:val="00E45246"/>
    <w:rsid w:val="00E47DC6"/>
    <w:rsid w:val="00E5236F"/>
    <w:rsid w:val="00E527E1"/>
    <w:rsid w:val="00E54C06"/>
    <w:rsid w:val="00E54F3B"/>
    <w:rsid w:val="00E55769"/>
    <w:rsid w:val="00E55B8A"/>
    <w:rsid w:val="00E56C71"/>
    <w:rsid w:val="00E60BE5"/>
    <w:rsid w:val="00E6168D"/>
    <w:rsid w:val="00E61CE1"/>
    <w:rsid w:val="00E62A5E"/>
    <w:rsid w:val="00E63BF2"/>
    <w:rsid w:val="00E66460"/>
    <w:rsid w:val="00E7166F"/>
    <w:rsid w:val="00E74CF0"/>
    <w:rsid w:val="00E75267"/>
    <w:rsid w:val="00E75F47"/>
    <w:rsid w:val="00E76840"/>
    <w:rsid w:val="00E768E1"/>
    <w:rsid w:val="00E771D0"/>
    <w:rsid w:val="00E81B3E"/>
    <w:rsid w:val="00E82ED6"/>
    <w:rsid w:val="00E84E26"/>
    <w:rsid w:val="00E860A3"/>
    <w:rsid w:val="00E90D3A"/>
    <w:rsid w:val="00E917AA"/>
    <w:rsid w:val="00E917E9"/>
    <w:rsid w:val="00E91880"/>
    <w:rsid w:val="00E9336A"/>
    <w:rsid w:val="00E94450"/>
    <w:rsid w:val="00E946E9"/>
    <w:rsid w:val="00E94FD8"/>
    <w:rsid w:val="00E9575A"/>
    <w:rsid w:val="00E96373"/>
    <w:rsid w:val="00E96D53"/>
    <w:rsid w:val="00E97215"/>
    <w:rsid w:val="00E97AD4"/>
    <w:rsid w:val="00EA0BCD"/>
    <w:rsid w:val="00EA206F"/>
    <w:rsid w:val="00EA225C"/>
    <w:rsid w:val="00EA2604"/>
    <w:rsid w:val="00EA397B"/>
    <w:rsid w:val="00EA3D6A"/>
    <w:rsid w:val="00EA570E"/>
    <w:rsid w:val="00EA6EDB"/>
    <w:rsid w:val="00EA7104"/>
    <w:rsid w:val="00EB1D27"/>
    <w:rsid w:val="00EB349F"/>
    <w:rsid w:val="00EB4308"/>
    <w:rsid w:val="00EB5174"/>
    <w:rsid w:val="00EB79AE"/>
    <w:rsid w:val="00EB7C79"/>
    <w:rsid w:val="00EC0497"/>
    <w:rsid w:val="00EC08C8"/>
    <w:rsid w:val="00EC0A0E"/>
    <w:rsid w:val="00EC0FD8"/>
    <w:rsid w:val="00EC174F"/>
    <w:rsid w:val="00EC193C"/>
    <w:rsid w:val="00EC48E8"/>
    <w:rsid w:val="00EC582C"/>
    <w:rsid w:val="00EC5EE9"/>
    <w:rsid w:val="00EC7024"/>
    <w:rsid w:val="00ED1818"/>
    <w:rsid w:val="00ED3257"/>
    <w:rsid w:val="00ED5528"/>
    <w:rsid w:val="00EE0C88"/>
    <w:rsid w:val="00EE0C96"/>
    <w:rsid w:val="00EE2E98"/>
    <w:rsid w:val="00EE3AC0"/>
    <w:rsid w:val="00EE58F2"/>
    <w:rsid w:val="00EE594B"/>
    <w:rsid w:val="00EE6AB3"/>
    <w:rsid w:val="00EE7CC1"/>
    <w:rsid w:val="00EF06A7"/>
    <w:rsid w:val="00EF16D2"/>
    <w:rsid w:val="00EF183F"/>
    <w:rsid w:val="00EF479A"/>
    <w:rsid w:val="00EF678C"/>
    <w:rsid w:val="00EF721B"/>
    <w:rsid w:val="00F0150E"/>
    <w:rsid w:val="00F04021"/>
    <w:rsid w:val="00F0409F"/>
    <w:rsid w:val="00F04446"/>
    <w:rsid w:val="00F062F4"/>
    <w:rsid w:val="00F10843"/>
    <w:rsid w:val="00F121E3"/>
    <w:rsid w:val="00F13D88"/>
    <w:rsid w:val="00F15202"/>
    <w:rsid w:val="00F21258"/>
    <w:rsid w:val="00F218CE"/>
    <w:rsid w:val="00F245C4"/>
    <w:rsid w:val="00F259B9"/>
    <w:rsid w:val="00F259DC"/>
    <w:rsid w:val="00F272AE"/>
    <w:rsid w:val="00F276D7"/>
    <w:rsid w:val="00F2771D"/>
    <w:rsid w:val="00F27910"/>
    <w:rsid w:val="00F3286D"/>
    <w:rsid w:val="00F36C4F"/>
    <w:rsid w:val="00F406F5"/>
    <w:rsid w:val="00F40805"/>
    <w:rsid w:val="00F429BC"/>
    <w:rsid w:val="00F42CB7"/>
    <w:rsid w:val="00F4618A"/>
    <w:rsid w:val="00F46247"/>
    <w:rsid w:val="00F46A65"/>
    <w:rsid w:val="00F47191"/>
    <w:rsid w:val="00F521EE"/>
    <w:rsid w:val="00F52C9F"/>
    <w:rsid w:val="00F54E43"/>
    <w:rsid w:val="00F56B78"/>
    <w:rsid w:val="00F605D7"/>
    <w:rsid w:val="00F631E1"/>
    <w:rsid w:val="00F632BF"/>
    <w:rsid w:val="00F6418E"/>
    <w:rsid w:val="00F6566D"/>
    <w:rsid w:val="00F67732"/>
    <w:rsid w:val="00F67FC9"/>
    <w:rsid w:val="00F71C83"/>
    <w:rsid w:val="00F71D7B"/>
    <w:rsid w:val="00F721C0"/>
    <w:rsid w:val="00F73188"/>
    <w:rsid w:val="00F7581F"/>
    <w:rsid w:val="00F76DCA"/>
    <w:rsid w:val="00F77106"/>
    <w:rsid w:val="00F77E1A"/>
    <w:rsid w:val="00F80401"/>
    <w:rsid w:val="00F80E99"/>
    <w:rsid w:val="00F83071"/>
    <w:rsid w:val="00F8342E"/>
    <w:rsid w:val="00F83CE4"/>
    <w:rsid w:val="00F844EE"/>
    <w:rsid w:val="00F846A8"/>
    <w:rsid w:val="00F8635F"/>
    <w:rsid w:val="00F8673B"/>
    <w:rsid w:val="00F86A63"/>
    <w:rsid w:val="00F87309"/>
    <w:rsid w:val="00F91150"/>
    <w:rsid w:val="00F9195F"/>
    <w:rsid w:val="00F919AB"/>
    <w:rsid w:val="00F92A87"/>
    <w:rsid w:val="00F936BE"/>
    <w:rsid w:val="00F93F5D"/>
    <w:rsid w:val="00F9582E"/>
    <w:rsid w:val="00F97D3C"/>
    <w:rsid w:val="00F97F5E"/>
    <w:rsid w:val="00FA5CFF"/>
    <w:rsid w:val="00FA6BC7"/>
    <w:rsid w:val="00FA7160"/>
    <w:rsid w:val="00FA78E2"/>
    <w:rsid w:val="00FA7C1D"/>
    <w:rsid w:val="00FB222A"/>
    <w:rsid w:val="00FB31FD"/>
    <w:rsid w:val="00FB338F"/>
    <w:rsid w:val="00FB34AB"/>
    <w:rsid w:val="00FB40D8"/>
    <w:rsid w:val="00FB78E5"/>
    <w:rsid w:val="00FB7D42"/>
    <w:rsid w:val="00FC05C2"/>
    <w:rsid w:val="00FC3516"/>
    <w:rsid w:val="00FC35FB"/>
    <w:rsid w:val="00FC4D8C"/>
    <w:rsid w:val="00FC7342"/>
    <w:rsid w:val="00FC739F"/>
    <w:rsid w:val="00FD1192"/>
    <w:rsid w:val="00FD1A45"/>
    <w:rsid w:val="00FD2AC1"/>
    <w:rsid w:val="00FD305B"/>
    <w:rsid w:val="00FD348A"/>
    <w:rsid w:val="00FD5050"/>
    <w:rsid w:val="00FD5093"/>
    <w:rsid w:val="00FD5526"/>
    <w:rsid w:val="00FD5D91"/>
    <w:rsid w:val="00FD64CC"/>
    <w:rsid w:val="00FD6B32"/>
    <w:rsid w:val="00FD767D"/>
    <w:rsid w:val="00FD7C63"/>
    <w:rsid w:val="00FE0352"/>
    <w:rsid w:val="00FE0D1A"/>
    <w:rsid w:val="00FE1C96"/>
    <w:rsid w:val="00FE1EFE"/>
    <w:rsid w:val="00FE7EFC"/>
    <w:rsid w:val="00FF088C"/>
    <w:rsid w:val="00FF0DD0"/>
    <w:rsid w:val="00FF1231"/>
    <w:rsid w:val="00FF1260"/>
    <w:rsid w:val="00FF350A"/>
    <w:rsid w:val="00FF37B3"/>
    <w:rsid w:val="00FF4761"/>
    <w:rsid w:val="00FF5631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F5EA8"/>
  <w15:chartTrackingRefBased/>
  <w15:docId w15:val="{8E05A08D-F40D-4854-8C17-796C2B82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9D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3E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29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C3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FB4"/>
  </w:style>
  <w:style w:type="paragraph" w:styleId="Footer">
    <w:name w:val="footer"/>
    <w:basedOn w:val="Normal"/>
    <w:link w:val="FooterChar"/>
    <w:uiPriority w:val="99"/>
    <w:unhideWhenUsed/>
    <w:rsid w:val="005C3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FB4"/>
  </w:style>
  <w:style w:type="table" w:styleId="TableGrid">
    <w:name w:val="Table Grid"/>
    <w:basedOn w:val="TableNormal"/>
    <w:uiPriority w:val="39"/>
    <w:rsid w:val="00525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1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73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651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A7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F3E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B8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323AD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dEcjqzac&amp;id=68EF9836CB86FAC01DC753E7AE22EE5D397ED8BE&amp;thid=OIP.dEcjqzacH9a39LUOheIAEgD5Es&amp;q=clowne+parish+council+logo&amp;simid=608006687670471736&amp;selectedIndex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4E2BA-7920-4968-8A05-45B3E615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Steve.Singleton</dc:creator>
  <cp:keywords/>
  <dc:description/>
  <cp:lastModifiedBy>Steve Singleton</cp:lastModifiedBy>
  <cp:revision>3</cp:revision>
  <cp:lastPrinted>2022-04-25T08:43:00Z</cp:lastPrinted>
  <dcterms:created xsi:type="dcterms:W3CDTF">2022-04-25T08:43:00Z</dcterms:created>
  <dcterms:modified xsi:type="dcterms:W3CDTF">2022-05-20T10:48:00Z</dcterms:modified>
</cp:coreProperties>
</file>